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4468A" w14:textId="55BDDC0F" w:rsidR="00535CCE" w:rsidRPr="005D295C" w:rsidRDefault="005D295C" w:rsidP="001B7175">
      <w:pPr>
        <w:autoSpaceDE w:val="0"/>
        <w:autoSpaceDN w:val="0"/>
        <w:adjustRightInd w:val="0"/>
        <w:contextualSpacing/>
        <w:rPr>
          <w:rFonts w:ascii="Arial" w:hAnsi="Arial" w:cs="Arial"/>
          <w:b/>
          <w:iCs/>
          <w:sz w:val="20"/>
          <w:szCs w:val="20"/>
        </w:rPr>
      </w:pPr>
      <w:r w:rsidRPr="005D295C">
        <w:rPr>
          <w:rFonts w:ascii="Arial" w:hAnsi="Arial" w:cs="Arial"/>
          <w:b/>
          <w:iCs/>
          <w:sz w:val="20"/>
          <w:szCs w:val="20"/>
        </w:rPr>
        <w:t xml:space="preserve">Rationale: </w:t>
      </w:r>
    </w:p>
    <w:p w14:paraId="37C3AEA4" w14:textId="73628A45" w:rsidR="005D295C" w:rsidRDefault="005D295C" w:rsidP="005D295C">
      <w:pPr>
        <w:autoSpaceDE w:val="0"/>
        <w:autoSpaceDN w:val="0"/>
        <w:adjustRightInd w:val="0"/>
        <w:contextualSpacing/>
        <w:rPr>
          <w:rFonts w:ascii="Arial" w:hAnsi="Arial" w:cs="Arial"/>
          <w:iCs/>
          <w:sz w:val="20"/>
          <w:szCs w:val="20"/>
        </w:rPr>
      </w:pPr>
      <w:r w:rsidRPr="005D295C">
        <w:rPr>
          <w:rFonts w:ascii="Arial" w:hAnsi="Arial" w:cs="Arial"/>
          <w:iCs/>
          <w:sz w:val="20"/>
          <w:szCs w:val="20"/>
        </w:rPr>
        <w:t xml:space="preserve">The purpose of this process is to provide all faculty </w:t>
      </w:r>
      <w:r>
        <w:rPr>
          <w:rFonts w:ascii="Arial" w:hAnsi="Arial" w:cs="Arial"/>
          <w:iCs/>
          <w:sz w:val="20"/>
          <w:szCs w:val="20"/>
        </w:rPr>
        <w:t>within the College of Pharmacy</w:t>
      </w:r>
      <w:r w:rsidRPr="005D295C">
        <w:rPr>
          <w:rFonts w:ascii="Arial" w:hAnsi="Arial" w:cs="Arial"/>
          <w:iCs/>
          <w:sz w:val="20"/>
          <w:szCs w:val="20"/>
        </w:rPr>
        <w:t xml:space="preserve"> </w:t>
      </w:r>
      <w:r w:rsidR="00DA1097">
        <w:rPr>
          <w:rFonts w:ascii="Arial" w:hAnsi="Arial" w:cs="Arial"/>
          <w:iCs/>
          <w:sz w:val="20"/>
          <w:szCs w:val="20"/>
        </w:rPr>
        <w:t xml:space="preserve">a </w:t>
      </w:r>
      <w:r>
        <w:rPr>
          <w:rFonts w:ascii="Arial" w:hAnsi="Arial" w:cs="Arial"/>
          <w:iCs/>
          <w:sz w:val="20"/>
          <w:szCs w:val="20"/>
        </w:rPr>
        <w:t xml:space="preserve">role in the </w:t>
      </w:r>
      <w:r w:rsidRPr="005D295C">
        <w:rPr>
          <w:rFonts w:ascii="Arial" w:hAnsi="Arial" w:cs="Arial"/>
          <w:iCs/>
          <w:sz w:val="20"/>
          <w:szCs w:val="20"/>
        </w:rPr>
        <w:t xml:space="preserve">peer teaching evaluation </w:t>
      </w:r>
      <w:r>
        <w:rPr>
          <w:rFonts w:ascii="Arial" w:hAnsi="Arial" w:cs="Arial"/>
          <w:iCs/>
          <w:sz w:val="20"/>
          <w:szCs w:val="20"/>
        </w:rPr>
        <w:t>process</w:t>
      </w:r>
      <w:r w:rsidR="00DA1097">
        <w:rPr>
          <w:rFonts w:ascii="Arial" w:hAnsi="Arial" w:cs="Arial"/>
          <w:iCs/>
          <w:sz w:val="20"/>
          <w:szCs w:val="20"/>
        </w:rPr>
        <w:t>,</w:t>
      </w:r>
      <w:r>
        <w:rPr>
          <w:rFonts w:ascii="Arial" w:hAnsi="Arial" w:cs="Arial"/>
          <w:iCs/>
          <w:sz w:val="20"/>
          <w:szCs w:val="20"/>
        </w:rPr>
        <w:t xml:space="preserve"> with the goal of providing a systemic and developmentally-focused review of classroom teaching.  Additionally, this process meets the OSU Faculty Handbook elements regarding peer and student teaching evaluations which stipulates</w:t>
      </w:r>
      <w:r w:rsidR="00D74FD3">
        <w:rPr>
          <w:rFonts w:ascii="Arial" w:hAnsi="Arial" w:cs="Arial"/>
          <w:iCs/>
          <w:sz w:val="20"/>
          <w:szCs w:val="20"/>
        </w:rPr>
        <w:t>,</w:t>
      </w:r>
      <w:r>
        <w:rPr>
          <w:rFonts w:ascii="Arial" w:hAnsi="Arial" w:cs="Arial"/>
          <w:iCs/>
          <w:sz w:val="20"/>
          <w:szCs w:val="20"/>
        </w:rPr>
        <w:t xml:space="preserve"> “Evaluations</w:t>
      </w:r>
      <w:r w:rsidRPr="005D295C">
        <w:rPr>
          <w:rFonts w:ascii="Arial" w:hAnsi="Arial" w:cs="Arial"/>
          <w:iCs/>
          <w:sz w:val="20"/>
          <w:szCs w:val="20"/>
        </w:rPr>
        <w:t xml:space="preserve"> of teaching by faculty peers and by students provide invaluable information and direction for faculty members to improve their own teaching. Peer evaluations, arranged with a colleague, include review of lecture notes, reading materials, and examinations; observation of several lectures; and a signed written evaluation by the peer.  Peer teaching evaluations should be systematic and on-going, following unit guidelin</w:t>
      </w:r>
      <w:r>
        <w:rPr>
          <w:rFonts w:ascii="Arial" w:hAnsi="Arial" w:cs="Arial"/>
          <w:iCs/>
          <w:sz w:val="20"/>
          <w:szCs w:val="20"/>
        </w:rPr>
        <w:t>es for peer review of teaching.”</w:t>
      </w:r>
    </w:p>
    <w:p w14:paraId="5430ED8A" w14:textId="77777777" w:rsidR="005D295C" w:rsidRDefault="005D295C" w:rsidP="005D295C">
      <w:pPr>
        <w:autoSpaceDE w:val="0"/>
        <w:autoSpaceDN w:val="0"/>
        <w:adjustRightInd w:val="0"/>
        <w:contextualSpacing/>
        <w:rPr>
          <w:rFonts w:ascii="Arial" w:hAnsi="Arial" w:cs="Arial"/>
          <w:iCs/>
          <w:sz w:val="20"/>
          <w:szCs w:val="20"/>
        </w:rPr>
      </w:pPr>
    </w:p>
    <w:p w14:paraId="7415B859" w14:textId="004E30C9" w:rsidR="005D295C" w:rsidRPr="005D295C" w:rsidRDefault="005D295C" w:rsidP="005D295C">
      <w:pPr>
        <w:autoSpaceDE w:val="0"/>
        <w:autoSpaceDN w:val="0"/>
        <w:adjustRightInd w:val="0"/>
        <w:contextualSpacing/>
        <w:rPr>
          <w:rFonts w:ascii="Arial" w:hAnsi="Arial" w:cs="Arial"/>
          <w:b/>
          <w:iCs/>
          <w:sz w:val="20"/>
          <w:szCs w:val="20"/>
        </w:rPr>
      </w:pPr>
      <w:r w:rsidRPr="005D295C">
        <w:rPr>
          <w:rFonts w:ascii="Arial" w:hAnsi="Arial" w:cs="Arial"/>
          <w:b/>
          <w:iCs/>
          <w:sz w:val="20"/>
          <w:szCs w:val="20"/>
        </w:rPr>
        <w:t xml:space="preserve">Frequency: </w:t>
      </w:r>
    </w:p>
    <w:p w14:paraId="0B19A2B3" w14:textId="2FBCCC7E" w:rsidR="005D295C" w:rsidRDefault="005D295C" w:rsidP="005D295C">
      <w:pPr>
        <w:rPr>
          <w:rFonts w:ascii="Arial" w:hAnsi="Arial" w:cs="Arial"/>
          <w:iCs/>
          <w:sz w:val="20"/>
          <w:szCs w:val="20"/>
        </w:rPr>
      </w:pPr>
      <w:r w:rsidRPr="00D01E0C">
        <w:rPr>
          <w:rFonts w:ascii="Arial" w:hAnsi="Arial" w:cs="Arial"/>
          <w:iCs/>
          <w:sz w:val="20"/>
          <w:szCs w:val="20"/>
        </w:rPr>
        <w:t xml:space="preserve">Each faculty member should discuss with their department chair the recommended number of observations to be completed, including the necessary self-reflection to show improvement or positive change over time. </w:t>
      </w:r>
      <w:r>
        <w:rPr>
          <w:rFonts w:ascii="Arial" w:hAnsi="Arial" w:cs="Arial"/>
          <w:iCs/>
          <w:sz w:val="20"/>
          <w:szCs w:val="20"/>
        </w:rPr>
        <w:t xml:space="preserve">This tool should provide sufficient flexibility for various teaching methods and styles; however, we acknowledge that this may not ideal for lab-based sessions or small seminars. </w:t>
      </w:r>
    </w:p>
    <w:p w14:paraId="7E318CFD" w14:textId="77777777" w:rsidR="00D01E0C" w:rsidRPr="005D295C" w:rsidRDefault="00D01E0C" w:rsidP="005D295C">
      <w:pPr>
        <w:rPr>
          <w:rFonts w:ascii="Arial" w:hAnsi="Arial" w:cs="Arial"/>
          <w:iCs/>
          <w:sz w:val="20"/>
          <w:szCs w:val="20"/>
        </w:rPr>
      </w:pPr>
    </w:p>
    <w:p w14:paraId="4B278545" w14:textId="77777777" w:rsidR="00B92C2C" w:rsidRPr="005D295C" w:rsidRDefault="00B92C2C" w:rsidP="001B7175">
      <w:pPr>
        <w:autoSpaceDE w:val="0"/>
        <w:autoSpaceDN w:val="0"/>
        <w:adjustRightInd w:val="0"/>
        <w:contextualSpacing/>
        <w:rPr>
          <w:rFonts w:ascii="Arial" w:hAnsi="Arial" w:cs="Arial"/>
          <w:b/>
          <w:iCs/>
          <w:sz w:val="20"/>
          <w:szCs w:val="20"/>
        </w:rPr>
      </w:pPr>
      <w:r w:rsidRPr="005D295C">
        <w:rPr>
          <w:rFonts w:ascii="Arial" w:hAnsi="Arial" w:cs="Arial"/>
          <w:b/>
          <w:iCs/>
          <w:sz w:val="20"/>
          <w:szCs w:val="20"/>
        </w:rPr>
        <w:t xml:space="preserve">Recommended Process: </w:t>
      </w:r>
    </w:p>
    <w:p w14:paraId="02F365F7" w14:textId="265F69FC" w:rsidR="00700DEE" w:rsidRDefault="00700DEE" w:rsidP="001B7175">
      <w:pPr>
        <w:numPr>
          <w:ilvl w:val="0"/>
          <w:numId w:val="3"/>
        </w:numPr>
        <w:autoSpaceDE w:val="0"/>
        <w:autoSpaceDN w:val="0"/>
        <w:adjustRightInd w:val="0"/>
        <w:spacing w:after="0"/>
        <w:contextualSpacing/>
        <w:rPr>
          <w:rFonts w:ascii="Arial" w:hAnsi="Arial" w:cs="Arial"/>
          <w:iCs/>
          <w:sz w:val="20"/>
          <w:szCs w:val="20"/>
        </w:rPr>
      </w:pPr>
      <w:r>
        <w:rPr>
          <w:rFonts w:ascii="Arial" w:hAnsi="Arial" w:cs="Arial"/>
          <w:iCs/>
          <w:sz w:val="20"/>
          <w:szCs w:val="20"/>
        </w:rPr>
        <w:t xml:space="preserve">Identify two faculty members to observe </w:t>
      </w:r>
      <w:r w:rsidR="00944C3C">
        <w:rPr>
          <w:rFonts w:ascii="Arial" w:hAnsi="Arial" w:cs="Arial"/>
          <w:iCs/>
          <w:sz w:val="20"/>
          <w:szCs w:val="20"/>
        </w:rPr>
        <w:t xml:space="preserve">a </w:t>
      </w:r>
      <w:r>
        <w:rPr>
          <w:rFonts w:ascii="Arial" w:hAnsi="Arial" w:cs="Arial"/>
          <w:iCs/>
          <w:sz w:val="20"/>
          <w:szCs w:val="20"/>
        </w:rPr>
        <w:t>class session</w:t>
      </w:r>
      <w:r w:rsidR="00944C3C">
        <w:rPr>
          <w:rFonts w:ascii="Arial" w:hAnsi="Arial" w:cs="Arial"/>
          <w:iCs/>
          <w:sz w:val="20"/>
          <w:szCs w:val="20"/>
        </w:rPr>
        <w:t xml:space="preserve"> (preferably the same session)</w:t>
      </w:r>
      <w:r>
        <w:rPr>
          <w:rFonts w:ascii="Arial" w:hAnsi="Arial" w:cs="Arial"/>
          <w:iCs/>
          <w:sz w:val="20"/>
          <w:szCs w:val="20"/>
        </w:rPr>
        <w:t xml:space="preserve">. </w:t>
      </w:r>
      <w:r w:rsidR="005D295C">
        <w:rPr>
          <w:rFonts w:ascii="Arial" w:hAnsi="Arial" w:cs="Arial"/>
          <w:iCs/>
          <w:sz w:val="20"/>
          <w:szCs w:val="20"/>
        </w:rPr>
        <w:br/>
      </w:r>
      <w:r>
        <w:rPr>
          <w:rFonts w:ascii="Arial" w:hAnsi="Arial" w:cs="Arial"/>
          <w:iCs/>
          <w:sz w:val="20"/>
          <w:szCs w:val="20"/>
        </w:rPr>
        <w:t xml:space="preserve">This is suggested to allow for calibration between the two observers as well as </w:t>
      </w:r>
      <w:r w:rsidR="000E4325">
        <w:rPr>
          <w:rFonts w:ascii="Arial" w:hAnsi="Arial" w:cs="Arial"/>
          <w:iCs/>
          <w:sz w:val="20"/>
          <w:szCs w:val="20"/>
        </w:rPr>
        <w:t xml:space="preserve">to </w:t>
      </w:r>
      <w:r>
        <w:rPr>
          <w:rFonts w:ascii="Arial" w:hAnsi="Arial" w:cs="Arial"/>
          <w:iCs/>
          <w:sz w:val="20"/>
          <w:szCs w:val="20"/>
        </w:rPr>
        <w:t xml:space="preserve">develop a network of faculty </w:t>
      </w:r>
      <w:r w:rsidR="000E4325">
        <w:rPr>
          <w:rFonts w:ascii="Arial" w:hAnsi="Arial" w:cs="Arial"/>
          <w:iCs/>
          <w:sz w:val="20"/>
          <w:szCs w:val="20"/>
        </w:rPr>
        <w:t>who</w:t>
      </w:r>
      <w:r>
        <w:rPr>
          <w:rFonts w:ascii="Arial" w:hAnsi="Arial" w:cs="Arial"/>
          <w:iCs/>
          <w:sz w:val="20"/>
          <w:szCs w:val="20"/>
        </w:rPr>
        <w:t xml:space="preserve"> can provide ongoing peer review and feedback over time. </w:t>
      </w:r>
    </w:p>
    <w:p w14:paraId="4630813B" w14:textId="105964D0" w:rsidR="00B92C2C" w:rsidRPr="00B92C2C" w:rsidRDefault="00B92C2C" w:rsidP="001B7175">
      <w:pPr>
        <w:numPr>
          <w:ilvl w:val="0"/>
          <w:numId w:val="3"/>
        </w:numPr>
        <w:autoSpaceDE w:val="0"/>
        <w:autoSpaceDN w:val="0"/>
        <w:adjustRightInd w:val="0"/>
        <w:spacing w:after="0"/>
        <w:contextualSpacing/>
        <w:rPr>
          <w:rFonts w:ascii="Arial" w:hAnsi="Arial" w:cs="Arial"/>
          <w:iCs/>
          <w:sz w:val="20"/>
          <w:szCs w:val="20"/>
        </w:rPr>
      </w:pPr>
      <w:r w:rsidRPr="00B92C2C">
        <w:rPr>
          <w:rFonts w:ascii="Arial" w:hAnsi="Arial" w:cs="Arial"/>
          <w:iCs/>
          <w:sz w:val="20"/>
          <w:szCs w:val="20"/>
        </w:rPr>
        <w:t xml:space="preserve">Review definitions </w:t>
      </w:r>
      <w:r w:rsidR="00700DEE">
        <w:rPr>
          <w:rFonts w:ascii="Arial" w:hAnsi="Arial" w:cs="Arial"/>
          <w:iCs/>
          <w:sz w:val="20"/>
          <w:szCs w:val="20"/>
        </w:rPr>
        <w:t xml:space="preserve">section </w:t>
      </w:r>
      <w:r w:rsidRPr="00B92C2C">
        <w:rPr>
          <w:rFonts w:ascii="Arial" w:hAnsi="Arial" w:cs="Arial"/>
          <w:iCs/>
          <w:sz w:val="20"/>
          <w:szCs w:val="20"/>
        </w:rPr>
        <w:t xml:space="preserve">and refer to scoring anchors on each page. </w:t>
      </w:r>
    </w:p>
    <w:p w14:paraId="4DDA941E" w14:textId="77777777" w:rsidR="00B92C2C" w:rsidRPr="00B92C2C" w:rsidRDefault="00B92C2C" w:rsidP="001B7175">
      <w:pPr>
        <w:numPr>
          <w:ilvl w:val="0"/>
          <w:numId w:val="3"/>
        </w:numPr>
        <w:autoSpaceDE w:val="0"/>
        <w:autoSpaceDN w:val="0"/>
        <w:adjustRightInd w:val="0"/>
        <w:spacing w:after="0"/>
        <w:contextualSpacing/>
        <w:rPr>
          <w:rFonts w:ascii="Arial" w:hAnsi="Arial" w:cs="Arial"/>
          <w:iCs/>
          <w:sz w:val="20"/>
          <w:szCs w:val="20"/>
        </w:rPr>
      </w:pPr>
      <w:r w:rsidRPr="00B92C2C">
        <w:rPr>
          <w:rFonts w:ascii="Arial" w:hAnsi="Arial" w:cs="Arial"/>
          <w:iCs/>
          <w:sz w:val="20"/>
          <w:szCs w:val="20"/>
        </w:rPr>
        <w:t>Mutually agree on class sessions to be observed.</w:t>
      </w:r>
    </w:p>
    <w:p w14:paraId="55711B03" w14:textId="2FA260C9" w:rsidR="00B92C2C" w:rsidRPr="00B92C2C" w:rsidRDefault="00B92C2C" w:rsidP="001B7175">
      <w:pPr>
        <w:numPr>
          <w:ilvl w:val="0"/>
          <w:numId w:val="3"/>
        </w:numPr>
        <w:autoSpaceDE w:val="0"/>
        <w:autoSpaceDN w:val="0"/>
        <w:adjustRightInd w:val="0"/>
        <w:spacing w:after="0"/>
        <w:contextualSpacing/>
        <w:rPr>
          <w:rFonts w:ascii="Arial" w:hAnsi="Arial" w:cs="Arial"/>
          <w:iCs/>
          <w:sz w:val="20"/>
          <w:szCs w:val="20"/>
        </w:rPr>
      </w:pPr>
      <w:r w:rsidRPr="00B92C2C">
        <w:rPr>
          <w:rFonts w:ascii="Arial" w:hAnsi="Arial" w:cs="Arial"/>
          <w:iCs/>
          <w:sz w:val="20"/>
          <w:szCs w:val="20"/>
        </w:rPr>
        <w:t xml:space="preserve">Complete Section 1 </w:t>
      </w:r>
      <w:r w:rsidR="00535CCE">
        <w:rPr>
          <w:rFonts w:ascii="Arial" w:hAnsi="Arial" w:cs="Arial"/>
          <w:iCs/>
          <w:sz w:val="20"/>
          <w:szCs w:val="20"/>
        </w:rPr>
        <w:t>three days</w:t>
      </w:r>
      <w:r w:rsidRPr="00B92C2C">
        <w:rPr>
          <w:rFonts w:ascii="Arial" w:hAnsi="Arial" w:cs="Arial"/>
          <w:iCs/>
          <w:sz w:val="20"/>
          <w:szCs w:val="20"/>
        </w:rPr>
        <w:t xml:space="preserve"> prior to </w:t>
      </w:r>
      <w:r w:rsidR="00944C3C">
        <w:rPr>
          <w:rFonts w:ascii="Arial" w:hAnsi="Arial" w:cs="Arial"/>
          <w:iCs/>
          <w:sz w:val="20"/>
          <w:szCs w:val="20"/>
        </w:rPr>
        <w:t xml:space="preserve">the </w:t>
      </w:r>
      <w:r w:rsidRPr="00B92C2C">
        <w:rPr>
          <w:rFonts w:ascii="Arial" w:hAnsi="Arial" w:cs="Arial"/>
          <w:iCs/>
          <w:sz w:val="20"/>
          <w:szCs w:val="20"/>
        </w:rPr>
        <w:t xml:space="preserve">class session </w:t>
      </w:r>
      <w:r w:rsidR="00944C3C">
        <w:rPr>
          <w:rFonts w:ascii="Arial" w:hAnsi="Arial" w:cs="Arial"/>
          <w:iCs/>
          <w:sz w:val="20"/>
          <w:szCs w:val="20"/>
        </w:rPr>
        <w:t>that is to</w:t>
      </w:r>
      <w:r w:rsidR="00944C3C" w:rsidRPr="00B92C2C">
        <w:rPr>
          <w:rFonts w:ascii="Arial" w:hAnsi="Arial" w:cs="Arial"/>
          <w:iCs/>
          <w:sz w:val="20"/>
          <w:szCs w:val="20"/>
        </w:rPr>
        <w:t xml:space="preserve"> </w:t>
      </w:r>
      <w:r w:rsidRPr="00B92C2C">
        <w:rPr>
          <w:rFonts w:ascii="Arial" w:hAnsi="Arial" w:cs="Arial"/>
          <w:iCs/>
          <w:sz w:val="20"/>
          <w:szCs w:val="20"/>
        </w:rPr>
        <w:t xml:space="preserve">be observed. </w:t>
      </w:r>
      <w:r w:rsidR="005D295C">
        <w:rPr>
          <w:rFonts w:ascii="Arial" w:hAnsi="Arial" w:cs="Arial"/>
          <w:iCs/>
          <w:sz w:val="20"/>
          <w:szCs w:val="20"/>
        </w:rPr>
        <w:br/>
      </w:r>
      <w:r w:rsidRPr="00B92C2C">
        <w:rPr>
          <w:rFonts w:ascii="Arial" w:hAnsi="Arial" w:cs="Arial"/>
          <w:iCs/>
          <w:sz w:val="20"/>
          <w:szCs w:val="20"/>
        </w:rPr>
        <w:t xml:space="preserve">There are discussion questions to help you understand the intention of the class session and what type of feedback the person being observed is looking for. </w:t>
      </w:r>
    </w:p>
    <w:p w14:paraId="6F26334E" w14:textId="77777777" w:rsidR="00B92C2C" w:rsidRPr="00B92C2C" w:rsidRDefault="00B92C2C" w:rsidP="001B7175">
      <w:pPr>
        <w:numPr>
          <w:ilvl w:val="0"/>
          <w:numId w:val="3"/>
        </w:numPr>
        <w:autoSpaceDE w:val="0"/>
        <w:autoSpaceDN w:val="0"/>
        <w:adjustRightInd w:val="0"/>
        <w:spacing w:after="0"/>
        <w:contextualSpacing/>
        <w:rPr>
          <w:rFonts w:ascii="Arial" w:hAnsi="Arial" w:cs="Arial"/>
          <w:iCs/>
          <w:sz w:val="20"/>
          <w:szCs w:val="20"/>
        </w:rPr>
      </w:pPr>
      <w:r w:rsidRPr="00B92C2C">
        <w:rPr>
          <w:rFonts w:ascii="Arial" w:hAnsi="Arial" w:cs="Arial"/>
          <w:iCs/>
          <w:sz w:val="20"/>
          <w:szCs w:val="20"/>
        </w:rPr>
        <w:t>Complete Section 2 while observing the class session.</w:t>
      </w:r>
    </w:p>
    <w:p w14:paraId="73F9EE43" w14:textId="77777777" w:rsidR="00535CCE" w:rsidRDefault="00535CCE" w:rsidP="005D295C">
      <w:pPr>
        <w:autoSpaceDE w:val="0"/>
        <w:autoSpaceDN w:val="0"/>
        <w:adjustRightInd w:val="0"/>
        <w:spacing w:after="0"/>
        <w:ind w:left="720"/>
        <w:contextualSpacing/>
        <w:rPr>
          <w:rFonts w:ascii="Arial" w:hAnsi="Arial" w:cs="Arial"/>
          <w:iCs/>
          <w:sz w:val="20"/>
          <w:szCs w:val="20"/>
        </w:rPr>
      </w:pPr>
      <w:r>
        <w:rPr>
          <w:rFonts w:ascii="Arial" w:hAnsi="Arial" w:cs="Arial"/>
          <w:iCs/>
          <w:sz w:val="20"/>
          <w:szCs w:val="20"/>
        </w:rPr>
        <w:t xml:space="preserve">Observers should review their observations and calibrate a single response to the faculty member being observed. </w:t>
      </w:r>
      <w:r w:rsidR="00B92C2C" w:rsidRPr="00535CCE">
        <w:rPr>
          <w:rFonts w:ascii="Arial" w:hAnsi="Arial" w:cs="Arial"/>
          <w:iCs/>
          <w:sz w:val="20"/>
          <w:szCs w:val="20"/>
        </w:rPr>
        <w:t>Complete Section 3 within one week of the observed session</w:t>
      </w:r>
      <w:r>
        <w:rPr>
          <w:rFonts w:ascii="Arial" w:hAnsi="Arial" w:cs="Arial"/>
          <w:iCs/>
          <w:sz w:val="20"/>
          <w:szCs w:val="20"/>
        </w:rPr>
        <w:t xml:space="preserve"> and provide feedback to the faculty member, ideally in person. </w:t>
      </w:r>
    </w:p>
    <w:p w14:paraId="69012CE9" w14:textId="77777777" w:rsidR="00B92C2C" w:rsidRPr="00535CCE" w:rsidRDefault="00B92C2C" w:rsidP="005D295C">
      <w:pPr>
        <w:autoSpaceDE w:val="0"/>
        <w:autoSpaceDN w:val="0"/>
        <w:adjustRightInd w:val="0"/>
        <w:spacing w:after="0"/>
        <w:contextualSpacing/>
        <w:rPr>
          <w:rFonts w:ascii="Arial" w:hAnsi="Arial" w:cs="Arial"/>
          <w:b/>
          <w:iCs/>
        </w:rPr>
      </w:pPr>
    </w:p>
    <w:p w14:paraId="6D24C3A1" w14:textId="77777777" w:rsidR="00637372" w:rsidRPr="002F5480" w:rsidRDefault="00637372" w:rsidP="00637372">
      <w:pPr>
        <w:autoSpaceDE w:val="0"/>
        <w:autoSpaceDN w:val="0"/>
        <w:adjustRightInd w:val="0"/>
        <w:rPr>
          <w:rFonts w:ascii="Arial" w:hAnsi="Arial" w:cs="Arial"/>
          <w:b/>
          <w:iCs/>
          <w:sz w:val="20"/>
          <w:szCs w:val="20"/>
        </w:rPr>
      </w:pPr>
      <w:r w:rsidRPr="002F5480">
        <w:rPr>
          <w:rFonts w:ascii="Arial" w:hAnsi="Arial" w:cs="Arial"/>
          <w:b/>
          <w:iCs/>
          <w:sz w:val="20"/>
          <w:szCs w:val="20"/>
        </w:rPr>
        <w:t>Optional Pre-Observations Discussion Questions:</w:t>
      </w:r>
    </w:p>
    <w:p w14:paraId="49DC99A4" w14:textId="77777777" w:rsidR="00637372" w:rsidRPr="002F5480" w:rsidRDefault="00637372" w:rsidP="00D01E0C">
      <w:pPr>
        <w:numPr>
          <w:ilvl w:val="0"/>
          <w:numId w:val="4"/>
        </w:numPr>
        <w:autoSpaceDE w:val="0"/>
        <w:autoSpaceDN w:val="0"/>
        <w:adjustRightInd w:val="0"/>
        <w:spacing w:after="0"/>
        <w:rPr>
          <w:rFonts w:ascii="Arial" w:hAnsi="Arial" w:cs="Arial"/>
          <w:iCs/>
          <w:sz w:val="20"/>
          <w:szCs w:val="20"/>
        </w:rPr>
      </w:pPr>
      <w:r w:rsidRPr="002F5480">
        <w:rPr>
          <w:rFonts w:ascii="Arial" w:hAnsi="Arial" w:cs="Arial"/>
          <w:iCs/>
          <w:sz w:val="20"/>
          <w:szCs w:val="20"/>
        </w:rPr>
        <w:t>Why did you choose this lecture to be assessed? Is this the first time you are teaching this lecture?  If no, what changes have you made to this lecture over the past few times you taught it?</w:t>
      </w:r>
    </w:p>
    <w:p w14:paraId="2EFF068A" w14:textId="7061B4A5" w:rsidR="00637372" w:rsidRPr="002F5480" w:rsidRDefault="00637372" w:rsidP="00D01E0C">
      <w:pPr>
        <w:numPr>
          <w:ilvl w:val="0"/>
          <w:numId w:val="4"/>
        </w:numPr>
        <w:autoSpaceDE w:val="0"/>
        <w:autoSpaceDN w:val="0"/>
        <w:adjustRightInd w:val="0"/>
        <w:spacing w:after="0"/>
        <w:rPr>
          <w:rFonts w:ascii="Arial" w:hAnsi="Arial" w:cs="Arial"/>
          <w:iCs/>
          <w:sz w:val="20"/>
          <w:szCs w:val="20"/>
        </w:rPr>
      </w:pPr>
      <w:r w:rsidRPr="002F5480">
        <w:rPr>
          <w:rFonts w:ascii="Arial" w:hAnsi="Arial" w:cs="Arial"/>
          <w:iCs/>
          <w:sz w:val="20"/>
          <w:szCs w:val="20"/>
        </w:rPr>
        <w:t xml:space="preserve">What questions/concerns do you have?  What would you particularly like feedback on? </w:t>
      </w:r>
    </w:p>
    <w:p w14:paraId="08AAAD6F" w14:textId="77777777" w:rsidR="00637372" w:rsidRPr="002F5480" w:rsidRDefault="00637372" w:rsidP="00D01E0C">
      <w:pPr>
        <w:numPr>
          <w:ilvl w:val="0"/>
          <w:numId w:val="4"/>
        </w:numPr>
        <w:autoSpaceDE w:val="0"/>
        <w:autoSpaceDN w:val="0"/>
        <w:adjustRightInd w:val="0"/>
        <w:spacing w:after="0"/>
        <w:rPr>
          <w:rFonts w:ascii="Arial" w:hAnsi="Arial" w:cs="Arial"/>
          <w:iCs/>
          <w:sz w:val="20"/>
          <w:szCs w:val="20"/>
        </w:rPr>
      </w:pPr>
      <w:r w:rsidRPr="002F5480">
        <w:rPr>
          <w:rFonts w:ascii="Arial" w:hAnsi="Arial" w:cs="Arial"/>
          <w:iCs/>
          <w:sz w:val="20"/>
          <w:szCs w:val="20"/>
        </w:rPr>
        <w:t>What is your educational philosophy?</w:t>
      </w:r>
    </w:p>
    <w:p w14:paraId="16CC31E0" w14:textId="77777777" w:rsidR="00637372" w:rsidRPr="002F5480" w:rsidRDefault="00637372" w:rsidP="00D01E0C">
      <w:pPr>
        <w:numPr>
          <w:ilvl w:val="0"/>
          <w:numId w:val="4"/>
        </w:numPr>
        <w:autoSpaceDE w:val="0"/>
        <w:autoSpaceDN w:val="0"/>
        <w:adjustRightInd w:val="0"/>
        <w:spacing w:after="0"/>
        <w:rPr>
          <w:rFonts w:ascii="Arial" w:hAnsi="Arial" w:cs="Arial"/>
          <w:iCs/>
          <w:sz w:val="20"/>
          <w:szCs w:val="20"/>
        </w:rPr>
      </w:pPr>
      <w:r w:rsidRPr="002F5480">
        <w:rPr>
          <w:rFonts w:ascii="Arial" w:hAnsi="Arial" w:cs="Arial"/>
          <w:iCs/>
          <w:sz w:val="20"/>
          <w:szCs w:val="20"/>
        </w:rPr>
        <w:t>Where is similar content taught in the curriculum?  Have you contacted other instructors to determine exactly what they cover?  What impact has this had on your lecture and/or student outcomes?</w:t>
      </w:r>
    </w:p>
    <w:p w14:paraId="32A21AD8" w14:textId="77777777" w:rsidR="00637372" w:rsidRPr="002F5480" w:rsidRDefault="00637372" w:rsidP="00D01E0C">
      <w:pPr>
        <w:numPr>
          <w:ilvl w:val="0"/>
          <w:numId w:val="4"/>
        </w:numPr>
        <w:autoSpaceDE w:val="0"/>
        <w:autoSpaceDN w:val="0"/>
        <w:adjustRightInd w:val="0"/>
        <w:spacing w:after="0"/>
        <w:rPr>
          <w:rFonts w:ascii="Arial" w:hAnsi="Arial" w:cs="Arial"/>
          <w:iCs/>
          <w:sz w:val="20"/>
          <w:szCs w:val="20"/>
        </w:rPr>
      </w:pPr>
      <w:r w:rsidRPr="002F5480">
        <w:rPr>
          <w:rFonts w:ascii="Arial" w:hAnsi="Arial" w:cs="Arial"/>
          <w:iCs/>
          <w:sz w:val="20"/>
          <w:szCs w:val="20"/>
        </w:rPr>
        <w:t xml:space="preserve">How does this lecture’s content fit within the entire course (e.g. one out of several lectures on the same topic)? </w:t>
      </w:r>
    </w:p>
    <w:p w14:paraId="0FEC9A5A" w14:textId="77777777" w:rsidR="00637372" w:rsidRPr="002F5480" w:rsidRDefault="00637372" w:rsidP="00D01E0C">
      <w:pPr>
        <w:numPr>
          <w:ilvl w:val="0"/>
          <w:numId w:val="4"/>
        </w:numPr>
        <w:autoSpaceDE w:val="0"/>
        <w:autoSpaceDN w:val="0"/>
        <w:adjustRightInd w:val="0"/>
        <w:spacing w:after="0"/>
        <w:rPr>
          <w:rFonts w:ascii="Arial" w:hAnsi="Arial" w:cs="Arial"/>
          <w:iCs/>
          <w:sz w:val="20"/>
          <w:szCs w:val="20"/>
        </w:rPr>
      </w:pPr>
      <w:r w:rsidRPr="002F5480">
        <w:rPr>
          <w:rFonts w:ascii="Arial" w:hAnsi="Arial" w:cs="Arial"/>
          <w:iCs/>
          <w:sz w:val="20"/>
          <w:szCs w:val="20"/>
        </w:rPr>
        <w:t>Have you planned any in-class learning activities? If yes, what lecture objectives will these activities meet?  Share how these activities facilitate student learning.</w:t>
      </w:r>
    </w:p>
    <w:p w14:paraId="66CE275A" w14:textId="77777777" w:rsidR="00D01E0C" w:rsidRPr="00D01E0C" w:rsidRDefault="00637372" w:rsidP="00D01E0C">
      <w:pPr>
        <w:numPr>
          <w:ilvl w:val="0"/>
          <w:numId w:val="4"/>
        </w:numPr>
        <w:autoSpaceDE w:val="0"/>
        <w:autoSpaceDN w:val="0"/>
        <w:adjustRightInd w:val="0"/>
        <w:spacing w:after="0"/>
        <w:rPr>
          <w:rFonts w:ascii="Arial" w:hAnsi="Arial" w:cs="Arial"/>
        </w:rPr>
      </w:pPr>
      <w:r w:rsidRPr="002F5480">
        <w:rPr>
          <w:rFonts w:ascii="Arial" w:hAnsi="Arial" w:cs="Arial"/>
          <w:iCs/>
          <w:sz w:val="20"/>
          <w:szCs w:val="20"/>
        </w:rPr>
        <w:t>What is your plan for assessing the content of this lecture?</w:t>
      </w:r>
      <w:r w:rsidR="00D01E0C">
        <w:rPr>
          <w:rFonts w:ascii="Arial" w:hAnsi="Arial" w:cs="Arial"/>
          <w:iCs/>
          <w:sz w:val="20"/>
          <w:szCs w:val="20"/>
        </w:rPr>
        <w:br/>
      </w:r>
    </w:p>
    <w:p w14:paraId="58622F05" w14:textId="77777777" w:rsidR="00D01E0C" w:rsidRDefault="00D01E0C" w:rsidP="00D01E0C">
      <w:pPr>
        <w:numPr>
          <w:ilvl w:val="0"/>
          <w:numId w:val="4"/>
        </w:numPr>
        <w:autoSpaceDE w:val="0"/>
        <w:autoSpaceDN w:val="0"/>
        <w:adjustRightInd w:val="0"/>
        <w:spacing w:after="0"/>
        <w:rPr>
          <w:rFonts w:ascii="Arial" w:hAnsi="Arial" w:cs="Arial"/>
        </w:rPr>
        <w:sectPr w:rsidR="00D01E0C" w:rsidSect="00B92C2C">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titlePg/>
          <w:docGrid w:linePitch="360"/>
        </w:sectPr>
      </w:pPr>
    </w:p>
    <w:p w14:paraId="4697C5A5" w14:textId="02AB6CD2" w:rsidR="00700DEE" w:rsidRPr="00B92C2C" w:rsidRDefault="00700DEE" w:rsidP="00535CCE">
      <w:pPr>
        <w:tabs>
          <w:tab w:val="left" w:pos="1233"/>
        </w:tabs>
        <w:rPr>
          <w:rFonts w:ascii="Arial" w:hAnsi="Arial" w:cs="Arial"/>
          <w:b/>
          <w:iCs/>
          <w:sz w:val="20"/>
          <w:szCs w:val="20"/>
        </w:rPr>
      </w:pPr>
      <w:r w:rsidRPr="00B92C2C">
        <w:rPr>
          <w:rFonts w:ascii="Arial" w:hAnsi="Arial" w:cs="Arial"/>
          <w:b/>
          <w:iCs/>
          <w:sz w:val="20"/>
          <w:szCs w:val="20"/>
        </w:rPr>
        <w:lastRenderedPageBreak/>
        <w:t>Date of Observation: _________________</w:t>
      </w:r>
      <w:r>
        <w:rPr>
          <w:rFonts w:ascii="Arial" w:hAnsi="Arial" w:cs="Arial"/>
          <w:b/>
          <w:iCs/>
          <w:sz w:val="20"/>
          <w:szCs w:val="20"/>
        </w:rPr>
        <w:tab/>
      </w:r>
      <w:r w:rsidRPr="00B92C2C">
        <w:rPr>
          <w:rFonts w:ascii="Arial" w:hAnsi="Arial" w:cs="Arial"/>
          <w:b/>
          <w:iCs/>
          <w:sz w:val="20"/>
          <w:szCs w:val="20"/>
        </w:rPr>
        <w:t>Individual Being Observed: ______________</w:t>
      </w:r>
      <w:r>
        <w:rPr>
          <w:rFonts w:ascii="Arial" w:hAnsi="Arial" w:cs="Arial"/>
          <w:b/>
          <w:iCs/>
          <w:sz w:val="20"/>
          <w:szCs w:val="20"/>
        </w:rPr>
        <w:t>__</w:t>
      </w:r>
      <w:r w:rsidRPr="00B92C2C">
        <w:rPr>
          <w:rFonts w:ascii="Arial" w:hAnsi="Arial" w:cs="Arial"/>
          <w:b/>
          <w:iCs/>
          <w:sz w:val="20"/>
          <w:szCs w:val="20"/>
        </w:rPr>
        <w:t>__________</w:t>
      </w:r>
    </w:p>
    <w:p w14:paraId="4786192B" w14:textId="4EBE5826" w:rsidR="00700DEE" w:rsidRPr="00B92C2C" w:rsidRDefault="00700DEE" w:rsidP="00700DEE">
      <w:pPr>
        <w:autoSpaceDE w:val="0"/>
        <w:autoSpaceDN w:val="0"/>
        <w:adjustRightInd w:val="0"/>
        <w:contextualSpacing/>
        <w:rPr>
          <w:rFonts w:ascii="Arial" w:hAnsi="Arial" w:cs="Arial"/>
          <w:b/>
          <w:iCs/>
          <w:sz w:val="20"/>
          <w:szCs w:val="20"/>
        </w:rPr>
      </w:pPr>
      <w:r w:rsidRPr="00B92C2C">
        <w:rPr>
          <w:rFonts w:ascii="Arial" w:hAnsi="Arial" w:cs="Arial"/>
          <w:b/>
          <w:iCs/>
          <w:sz w:val="20"/>
          <w:szCs w:val="20"/>
        </w:rPr>
        <w:t>Person(s) Conducting the Observation: ___________</w:t>
      </w:r>
      <w:r>
        <w:rPr>
          <w:rFonts w:ascii="Arial" w:hAnsi="Arial" w:cs="Arial"/>
          <w:b/>
          <w:iCs/>
          <w:sz w:val="20"/>
          <w:szCs w:val="20"/>
        </w:rPr>
        <w:t>________</w:t>
      </w:r>
      <w:r w:rsidRPr="00B92C2C">
        <w:rPr>
          <w:rFonts w:ascii="Arial" w:hAnsi="Arial" w:cs="Arial"/>
          <w:b/>
          <w:iCs/>
          <w:sz w:val="20"/>
          <w:szCs w:val="20"/>
        </w:rPr>
        <w:t>____________________________________</w:t>
      </w:r>
    </w:p>
    <w:p w14:paraId="0878EA4F" w14:textId="7748916D" w:rsidR="00E06268" w:rsidRPr="00B92C2C" w:rsidRDefault="00E06268" w:rsidP="00535CCE">
      <w:pPr>
        <w:autoSpaceDE w:val="0"/>
        <w:autoSpaceDN w:val="0"/>
        <w:adjustRightInd w:val="0"/>
        <w:rPr>
          <w:rFonts w:ascii="Arial" w:hAnsi="Arial" w:cs="Arial"/>
          <w:b/>
          <w:iCs/>
        </w:rPr>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720"/>
        <w:gridCol w:w="792"/>
        <w:gridCol w:w="805"/>
        <w:gridCol w:w="635"/>
        <w:gridCol w:w="720"/>
      </w:tblGrid>
      <w:tr w:rsidR="00E06268" w:rsidRPr="00B92C2C" w14:paraId="2212DAEF" w14:textId="77777777" w:rsidTr="00535CCE">
        <w:trPr>
          <w:cantSplit/>
          <w:trHeight w:val="1483"/>
        </w:trPr>
        <w:tc>
          <w:tcPr>
            <w:tcW w:w="6858" w:type="dxa"/>
            <w:shd w:val="clear" w:color="auto" w:fill="D9D9D9"/>
          </w:tcPr>
          <w:p w14:paraId="21C1934C" w14:textId="77777777" w:rsidR="00E06268" w:rsidRPr="00B92C2C" w:rsidRDefault="00E06268" w:rsidP="00944C3C">
            <w:pPr>
              <w:autoSpaceDE w:val="0"/>
              <w:autoSpaceDN w:val="0"/>
              <w:adjustRightInd w:val="0"/>
              <w:rPr>
                <w:rFonts w:ascii="Arial" w:hAnsi="Arial" w:cs="Arial"/>
                <w:b/>
                <w:iCs/>
                <w:sz w:val="20"/>
                <w:szCs w:val="20"/>
              </w:rPr>
            </w:pPr>
          </w:p>
          <w:p w14:paraId="1A3C7FBC" w14:textId="77777777" w:rsidR="00E06268" w:rsidRPr="00B92C2C" w:rsidRDefault="00E06268" w:rsidP="00944C3C">
            <w:pPr>
              <w:rPr>
                <w:rFonts w:ascii="Arial" w:hAnsi="Arial" w:cs="Arial"/>
                <w:sz w:val="20"/>
                <w:szCs w:val="20"/>
              </w:rPr>
            </w:pPr>
          </w:p>
          <w:p w14:paraId="1DFD20D2" w14:textId="77777777" w:rsidR="00E06268" w:rsidRPr="00B92C2C" w:rsidRDefault="00E06268" w:rsidP="00944C3C">
            <w:pPr>
              <w:rPr>
                <w:rFonts w:ascii="Arial" w:hAnsi="Arial" w:cs="Arial"/>
                <w:sz w:val="20"/>
                <w:szCs w:val="20"/>
              </w:rPr>
            </w:pPr>
          </w:p>
        </w:tc>
        <w:tc>
          <w:tcPr>
            <w:tcW w:w="720" w:type="dxa"/>
            <w:shd w:val="clear" w:color="auto" w:fill="D9D9D9"/>
            <w:textDirection w:val="btLr"/>
          </w:tcPr>
          <w:p w14:paraId="12E0E3BF" w14:textId="77777777" w:rsidR="00E06268" w:rsidRPr="00B92C2C" w:rsidRDefault="00E06268" w:rsidP="00944C3C">
            <w:pPr>
              <w:ind w:left="113" w:right="113"/>
              <w:jc w:val="center"/>
              <w:rPr>
                <w:rFonts w:ascii="Arial" w:hAnsi="Arial" w:cs="Arial"/>
                <w:sz w:val="18"/>
                <w:szCs w:val="18"/>
              </w:rPr>
            </w:pPr>
            <w:r w:rsidRPr="00B92C2C">
              <w:rPr>
                <w:rFonts w:ascii="Arial" w:hAnsi="Arial" w:cs="Arial"/>
                <w:b/>
                <w:iCs/>
                <w:sz w:val="18"/>
                <w:szCs w:val="18"/>
              </w:rPr>
              <w:t>Did not Observe</w:t>
            </w:r>
          </w:p>
          <w:p w14:paraId="588DC67D" w14:textId="77777777" w:rsidR="00E06268" w:rsidRPr="00B92C2C" w:rsidRDefault="00E06268" w:rsidP="00944C3C">
            <w:pPr>
              <w:ind w:left="113" w:right="113"/>
              <w:jc w:val="center"/>
              <w:rPr>
                <w:rFonts w:ascii="Arial" w:hAnsi="Arial" w:cs="Arial"/>
                <w:b/>
                <w:sz w:val="18"/>
                <w:szCs w:val="18"/>
              </w:rPr>
            </w:pPr>
          </w:p>
        </w:tc>
        <w:tc>
          <w:tcPr>
            <w:tcW w:w="792" w:type="dxa"/>
            <w:shd w:val="clear" w:color="auto" w:fill="D9D9D9"/>
            <w:textDirection w:val="btLr"/>
          </w:tcPr>
          <w:p w14:paraId="52049AC7" w14:textId="77777777" w:rsidR="00E06268" w:rsidRPr="00B92C2C" w:rsidRDefault="00E06268" w:rsidP="00944C3C">
            <w:pPr>
              <w:autoSpaceDE w:val="0"/>
              <w:autoSpaceDN w:val="0"/>
              <w:adjustRightInd w:val="0"/>
              <w:ind w:left="113" w:right="113"/>
              <w:jc w:val="center"/>
              <w:rPr>
                <w:rFonts w:ascii="Arial" w:hAnsi="Arial" w:cs="Arial"/>
                <w:b/>
                <w:iCs/>
                <w:sz w:val="18"/>
                <w:szCs w:val="18"/>
              </w:rPr>
            </w:pPr>
            <w:r w:rsidRPr="00B92C2C">
              <w:rPr>
                <w:rFonts w:ascii="Arial" w:hAnsi="Arial" w:cs="Arial"/>
                <w:b/>
                <w:iCs/>
                <w:sz w:val="18"/>
                <w:szCs w:val="18"/>
              </w:rPr>
              <w:t>Needs Significant Development</w:t>
            </w:r>
          </w:p>
          <w:p w14:paraId="15B29751" w14:textId="77777777" w:rsidR="00E06268" w:rsidRPr="00B92C2C" w:rsidRDefault="00E06268" w:rsidP="00944C3C">
            <w:pPr>
              <w:autoSpaceDE w:val="0"/>
              <w:autoSpaceDN w:val="0"/>
              <w:adjustRightInd w:val="0"/>
              <w:ind w:left="113" w:right="113"/>
              <w:jc w:val="center"/>
              <w:rPr>
                <w:rFonts w:ascii="Arial" w:hAnsi="Arial" w:cs="Arial"/>
                <w:b/>
                <w:iCs/>
                <w:sz w:val="18"/>
                <w:szCs w:val="18"/>
              </w:rPr>
            </w:pPr>
          </w:p>
          <w:p w14:paraId="7F63BBCA" w14:textId="77777777" w:rsidR="00E06268" w:rsidRPr="00B92C2C" w:rsidRDefault="00E06268" w:rsidP="00944C3C">
            <w:pPr>
              <w:autoSpaceDE w:val="0"/>
              <w:autoSpaceDN w:val="0"/>
              <w:adjustRightInd w:val="0"/>
              <w:ind w:left="113" w:right="113"/>
              <w:jc w:val="center"/>
              <w:rPr>
                <w:rFonts w:ascii="Arial" w:hAnsi="Arial" w:cs="Arial"/>
                <w:b/>
                <w:iCs/>
                <w:sz w:val="18"/>
                <w:szCs w:val="18"/>
              </w:rPr>
            </w:pPr>
          </w:p>
        </w:tc>
        <w:tc>
          <w:tcPr>
            <w:tcW w:w="805" w:type="dxa"/>
            <w:shd w:val="clear" w:color="auto" w:fill="D9D9D9"/>
            <w:textDirection w:val="btLr"/>
          </w:tcPr>
          <w:p w14:paraId="30282B85" w14:textId="77777777" w:rsidR="00E06268" w:rsidRPr="00B92C2C" w:rsidRDefault="00E06268" w:rsidP="00944C3C">
            <w:pPr>
              <w:autoSpaceDE w:val="0"/>
              <w:autoSpaceDN w:val="0"/>
              <w:adjustRightInd w:val="0"/>
              <w:ind w:left="113" w:right="113"/>
              <w:jc w:val="center"/>
              <w:rPr>
                <w:rFonts w:ascii="Arial" w:hAnsi="Arial" w:cs="Arial"/>
                <w:b/>
                <w:iCs/>
                <w:sz w:val="18"/>
                <w:szCs w:val="18"/>
              </w:rPr>
            </w:pPr>
            <w:r w:rsidRPr="00B92C2C">
              <w:rPr>
                <w:rFonts w:ascii="Arial" w:hAnsi="Arial" w:cs="Arial"/>
                <w:b/>
                <w:iCs/>
                <w:sz w:val="18"/>
                <w:szCs w:val="18"/>
              </w:rPr>
              <w:t>Needs Development</w:t>
            </w:r>
          </w:p>
          <w:p w14:paraId="101A5FF7" w14:textId="77777777" w:rsidR="00E06268" w:rsidRPr="00B92C2C" w:rsidRDefault="00E06268" w:rsidP="00944C3C">
            <w:pPr>
              <w:autoSpaceDE w:val="0"/>
              <w:autoSpaceDN w:val="0"/>
              <w:adjustRightInd w:val="0"/>
              <w:ind w:left="113" w:right="113"/>
              <w:jc w:val="center"/>
              <w:rPr>
                <w:rFonts w:ascii="Arial" w:hAnsi="Arial" w:cs="Arial"/>
                <w:b/>
                <w:iCs/>
                <w:sz w:val="18"/>
                <w:szCs w:val="18"/>
              </w:rPr>
            </w:pPr>
          </w:p>
          <w:p w14:paraId="5EE0479E" w14:textId="77777777" w:rsidR="00E06268" w:rsidRPr="00B92C2C" w:rsidRDefault="00E06268" w:rsidP="00944C3C">
            <w:pPr>
              <w:autoSpaceDE w:val="0"/>
              <w:autoSpaceDN w:val="0"/>
              <w:adjustRightInd w:val="0"/>
              <w:ind w:left="113" w:right="113"/>
              <w:jc w:val="center"/>
              <w:rPr>
                <w:rFonts w:ascii="Arial" w:hAnsi="Arial" w:cs="Arial"/>
                <w:b/>
                <w:iCs/>
                <w:sz w:val="18"/>
                <w:szCs w:val="18"/>
              </w:rPr>
            </w:pPr>
          </w:p>
        </w:tc>
        <w:tc>
          <w:tcPr>
            <w:tcW w:w="635" w:type="dxa"/>
            <w:shd w:val="clear" w:color="auto" w:fill="D9D9D9"/>
            <w:textDirection w:val="btLr"/>
          </w:tcPr>
          <w:p w14:paraId="5D285DC6" w14:textId="77777777" w:rsidR="00E06268" w:rsidRPr="00B92C2C" w:rsidRDefault="00E06268" w:rsidP="00944C3C">
            <w:pPr>
              <w:autoSpaceDE w:val="0"/>
              <w:autoSpaceDN w:val="0"/>
              <w:adjustRightInd w:val="0"/>
              <w:ind w:left="113" w:right="113"/>
              <w:jc w:val="center"/>
              <w:rPr>
                <w:rFonts w:ascii="Arial" w:hAnsi="Arial" w:cs="Arial"/>
                <w:b/>
                <w:iCs/>
                <w:sz w:val="18"/>
                <w:szCs w:val="18"/>
              </w:rPr>
            </w:pPr>
            <w:r w:rsidRPr="00B92C2C">
              <w:rPr>
                <w:rFonts w:ascii="Arial" w:hAnsi="Arial" w:cs="Arial"/>
                <w:b/>
                <w:iCs/>
                <w:sz w:val="18"/>
                <w:szCs w:val="18"/>
              </w:rPr>
              <w:t>Accomplished</w:t>
            </w:r>
          </w:p>
        </w:tc>
        <w:tc>
          <w:tcPr>
            <w:tcW w:w="720" w:type="dxa"/>
            <w:shd w:val="clear" w:color="auto" w:fill="D9D9D9"/>
            <w:textDirection w:val="btLr"/>
          </w:tcPr>
          <w:p w14:paraId="70A26BEA" w14:textId="77777777" w:rsidR="00E06268" w:rsidRPr="00B92C2C" w:rsidRDefault="00E06268" w:rsidP="00944C3C">
            <w:pPr>
              <w:autoSpaceDE w:val="0"/>
              <w:autoSpaceDN w:val="0"/>
              <w:adjustRightInd w:val="0"/>
              <w:ind w:left="113" w:right="113"/>
              <w:jc w:val="center"/>
              <w:rPr>
                <w:rFonts w:ascii="Arial" w:hAnsi="Arial" w:cs="Arial"/>
                <w:b/>
                <w:iCs/>
                <w:sz w:val="18"/>
                <w:szCs w:val="18"/>
              </w:rPr>
            </w:pPr>
            <w:r w:rsidRPr="00B92C2C">
              <w:rPr>
                <w:rFonts w:ascii="Arial" w:hAnsi="Arial" w:cs="Arial"/>
                <w:b/>
                <w:iCs/>
                <w:sz w:val="18"/>
                <w:szCs w:val="18"/>
              </w:rPr>
              <w:t>Accomplished Well</w:t>
            </w:r>
          </w:p>
        </w:tc>
      </w:tr>
      <w:tr w:rsidR="00637372" w:rsidRPr="00535CCE" w14:paraId="32C63202" w14:textId="77777777" w:rsidTr="00535CCE">
        <w:trPr>
          <w:trHeight w:val="288"/>
        </w:trPr>
        <w:tc>
          <w:tcPr>
            <w:tcW w:w="6858" w:type="dxa"/>
            <w:shd w:val="clear" w:color="auto" w:fill="E7E6E6" w:themeFill="background2"/>
          </w:tcPr>
          <w:p w14:paraId="4865BE18" w14:textId="7FBD4357" w:rsidR="00637372" w:rsidRPr="00535CCE" w:rsidRDefault="00637372" w:rsidP="005D295C">
            <w:pPr>
              <w:autoSpaceDE w:val="0"/>
              <w:autoSpaceDN w:val="0"/>
              <w:adjustRightInd w:val="0"/>
              <w:spacing w:after="0"/>
              <w:contextualSpacing/>
              <w:rPr>
                <w:rFonts w:ascii="Arial" w:hAnsi="Arial" w:cs="Arial"/>
                <w:iCs/>
                <w:sz w:val="18"/>
                <w:szCs w:val="18"/>
              </w:rPr>
            </w:pPr>
            <w:r w:rsidRPr="00535CCE">
              <w:rPr>
                <w:rFonts w:ascii="Arial" w:hAnsi="Arial" w:cs="Arial"/>
                <w:b/>
                <w:iCs/>
                <w:sz w:val="18"/>
                <w:szCs w:val="18"/>
              </w:rPr>
              <w:t xml:space="preserve">Section 1: Pre-observation </w:t>
            </w:r>
            <w:r w:rsidR="005D295C">
              <w:rPr>
                <w:rFonts w:ascii="Arial" w:hAnsi="Arial" w:cs="Arial"/>
                <w:b/>
                <w:iCs/>
                <w:sz w:val="18"/>
                <w:szCs w:val="18"/>
              </w:rPr>
              <w:t>Review</w:t>
            </w:r>
          </w:p>
        </w:tc>
        <w:tc>
          <w:tcPr>
            <w:tcW w:w="720" w:type="dxa"/>
            <w:shd w:val="clear" w:color="auto" w:fill="E7E6E6" w:themeFill="background2"/>
          </w:tcPr>
          <w:p w14:paraId="023A6C33" w14:textId="77777777" w:rsidR="00637372" w:rsidRPr="00700DEE" w:rsidRDefault="00637372" w:rsidP="00CF778B">
            <w:pPr>
              <w:contextualSpacing/>
              <w:rPr>
                <w:rFonts w:ascii="Arial" w:hAnsi="Arial" w:cs="Arial"/>
                <w:sz w:val="20"/>
                <w:szCs w:val="20"/>
              </w:rPr>
            </w:pPr>
          </w:p>
        </w:tc>
        <w:tc>
          <w:tcPr>
            <w:tcW w:w="792" w:type="dxa"/>
            <w:shd w:val="clear" w:color="auto" w:fill="E7E6E6" w:themeFill="background2"/>
          </w:tcPr>
          <w:p w14:paraId="16558CF6" w14:textId="77777777" w:rsidR="00637372" w:rsidRPr="00700DEE" w:rsidRDefault="00637372" w:rsidP="00CF778B">
            <w:pPr>
              <w:autoSpaceDE w:val="0"/>
              <w:autoSpaceDN w:val="0"/>
              <w:adjustRightInd w:val="0"/>
              <w:contextualSpacing/>
              <w:jc w:val="center"/>
              <w:rPr>
                <w:rFonts w:ascii="Arial" w:hAnsi="Arial" w:cs="Arial"/>
                <w:b/>
                <w:iCs/>
                <w:sz w:val="20"/>
                <w:szCs w:val="20"/>
              </w:rPr>
            </w:pPr>
          </w:p>
        </w:tc>
        <w:tc>
          <w:tcPr>
            <w:tcW w:w="805" w:type="dxa"/>
            <w:shd w:val="clear" w:color="auto" w:fill="E7E6E6" w:themeFill="background2"/>
          </w:tcPr>
          <w:p w14:paraId="6B0D8831" w14:textId="77777777" w:rsidR="00637372" w:rsidRPr="00535CCE" w:rsidRDefault="00637372" w:rsidP="00CF778B">
            <w:pPr>
              <w:autoSpaceDE w:val="0"/>
              <w:autoSpaceDN w:val="0"/>
              <w:adjustRightInd w:val="0"/>
              <w:contextualSpacing/>
              <w:jc w:val="center"/>
              <w:rPr>
                <w:rFonts w:ascii="Arial" w:hAnsi="Arial" w:cs="Arial"/>
                <w:b/>
                <w:iCs/>
                <w:sz w:val="20"/>
                <w:szCs w:val="20"/>
              </w:rPr>
            </w:pPr>
          </w:p>
        </w:tc>
        <w:tc>
          <w:tcPr>
            <w:tcW w:w="635" w:type="dxa"/>
            <w:shd w:val="clear" w:color="auto" w:fill="E7E6E6" w:themeFill="background2"/>
          </w:tcPr>
          <w:p w14:paraId="012EB3F2" w14:textId="77777777" w:rsidR="00637372" w:rsidRPr="00535CCE" w:rsidRDefault="00637372" w:rsidP="00CF778B">
            <w:pPr>
              <w:autoSpaceDE w:val="0"/>
              <w:autoSpaceDN w:val="0"/>
              <w:adjustRightInd w:val="0"/>
              <w:contextualSpacing/>
              <w:jc w:val="center"/>
              <w:rPr>
                <w:rFonts w:ascii="Arial" w:hAnsi="Arial" w:cs="Arial"/>
                <w:b/>
                <w:iCs/>
                <w:sz w:val="20"/>
                <w:szCs w:val="20"/>
              </w:rPr>
            </w:pPr>
          </w:p>
        </w:tc>
        <w:tc>
          <w:tcPr>
            <w:tcW w:w="720" w:type="dxa"/>
            <w:shd w:val="clear" w:color="auto" w:fill="E7E6E6" w:themeFill="background2"/>
          </w:tcPr>
          <w:p w14:paraId="77B9ED01" w14:textId="77777777" w:rsidR="00637372" w:rsidRPr="00535CCE" w:rsidRDefault="00637372" w:rsidP="00CF778B">
            <w:pPr>
              <w:autoSpaceDE w:val="0"/>
              <w:autoSpaceDN w:val="0"/>
              <w:adjustRightInd w:val="0"/>
              <w:contextualSpacing/>
              <w:jc w:val="center"/>
              <w:rPr>
                <w:rFonts w:ascii="Arial" w:hAnsi="Arial" w:cs="Arial"/>
                <w:b/>
                <w:iCs/>
                <w:sz w:val="20"/>
                <w:szCs w:val="20"/>
              </w:rPr>
            </w:pPr>
          </w:p>
        </w:tc>
      </w:tr>
      <w:tr w:rsidR="00E06268" w:rsidRPr="00B92C2C" w14:paraId="38FC069D" w14:textId="77777777" w:rsidTr="00535CCE">
        <w:trPr>
          <w:trHeight w:val="288"/>
        </w:trPr>
        <w:tc>
          <w:tcPr>
            <w:tcW w:w="6858" w:type="dxa"/>
          </w:tcPr>
          <w:p w14:paraId="7879324B" w14:textId="39EDFA71" w:rsidR="00E06268" w:rsidRPr="00535CCE" w:rsidRDefault="00625025" w:rsidP="00535CCE">
            <w:pPr>
              <w:numPr>
                <w:ilvl w:val="0"/>
                <w:numId w:val="1"/>
              </w:numPr>
              <w:tabs>
                <w:tab w:val="num" w:pos="157"/>
              </w:tabs>
              <w:autoSpaceDE w:val="0"/>
              <w:autoSpaceDN w:val="0"/>
              <w:adjustRightInd w:val="0"/>
              <w:spacing w:after="0"/>
              <w:ind w:left="337" w:hanging="337"/>
              <w:contextualSpacing/>
              <w:rPr>
                <w:rFonts w:ascii="Arial" w:hAnsi="Arial" w:cs="Arial"/>
                <w:iCs/>
                <w:sz w:val="18"/>
                <w:szCs w:val="18"/>
              </w:rPr>
            </w:pPr>
            <w:r>
              <w:rPr>
                <w:rFonts w:ascii="Arial" w:hAnsi="Arial" w:cs="Arial"/>
                <w:iCs/>
                <w:sz w:val="18"/>
                <w:szCs w:val="18"/>
              </w:rPr>
              <w:tab/>
            </w:r>
            <w:r w:rsidR="00E06268" w:rsidRPr="00535CCE">
              <w:rPr>
                <w:rFonts w:ascii="Arial" w:hAnsi="Arial" w:cs="Arial"/>
                <w:iCs/>
                <w:sz w:val="18"/>
                <w:szCs w:val="18"/>
              </w:rPr>
              <w:t>Lecture objectives are clearly stated in the handout/syllabus</w:t>
            </w:r>
            <w:r w:rsidR="00700DEE" w:rsidRPr="00535CCE">
              <w:rPr>
                <w:rFonts w:ascii="Arial" w:hAnsi="Arial" w:cs="Arial"/>
                <w:iCs/>
                <w:sz w:val="18"/>
                <w:szCs w:val="18"/>
              </w:rPr>
              <w:t>.</w:t>
            </w:r>
          </w:p>
        </w:tc>
        <w:tc>
          <w:tcPr>
            <w:tcW w:w="720" w:type="dxa"/>
            <w:shd w:val="clear" w:color="auto" w:fill="auto"/>
          </w:tcPr>
          <w:p w14:paraId="5C8B5098" w14:textId="77777777" w:rsidR="00E06268" w:rsidRPr="00B92C2C" w:rsidRDefault="00E06268" w:rsidP="00CF778B">
            <w:pPr>
              <w:contextualSpacing/>
              <w:rPr>
                <w:rFonts w:ascii="Arial" w:hAnsi="Arial" w:cs="Arial"/>
                <w:sz w:val="20"/>
                <w:szCs w:val="20"/>
              </w:rPr>
            </w:pPr>
          </w:p>
        </w:tc>
        <w:tc>
          <w:tcPr>
            <w:tcW w:w="792" w:type="dxa"/>
          </w:tcPr>
          <w:p w14:paraId="679FC00B" w14:textId="77777777" w:rsidR="00E06268" w:rsidRPr="00B92C2C" w:rsidRDefault="00E06268" w:rsidP="00CF778B">
            <w:pPr>
              <w:autoSpaceDE w:val="0"/>
              <w:autoSpaceDN w:val="0"/>
              <w:adjustRightInd w:val="0"/>
              <w:contextualSpacing/>
              <w:jc w:val="center"/>
              <w:rPr>
                <w:rFonts w:ascii="Arial" w:hAnsi="Arial" w:cs="Arial"/>
                <w:b/>
                <w:iCs/>
                <w:sz w:val="20"/>
                <w:szCs w:val="20"/>
              </w:rPr>
            </w:pPr>
          </w:p>
        </w:tc>
        <w:tc>
          <w:tcPr>
            <w:tcW w:w="805" w:type="dxa"/>
          </w:tcPr>
          <w:p w14:paraId="76974441" w14:textId="77777777" w:rsidR="00E06268" w:rsidRPr="00B92C2C" w:rsidRDefault="00E06268" w:rsidP="00CF778B">
            <w:pPr>
              <w:autoSpaceDE w:val="0"/>
              <w:autoSpaceDN w:val="0"/>
              <w:adjustRightInd w:val="0"/>
              <w:contextualSpacing/>
              <w:jc w:val="center"/>
              <w:rPr>
                <w:rFonts w:ascii="Arial" w:hAnsi="Arial" w:cs="Arial"/>
                <w:b/>
                <w:iCs/>
                <w:sz w:val="20"/>
                <w:szCs w:val="20"/>
              </w:rPr>
            </w:pPr>
          </w:p>
        </w:tc>
        <w:tc>
          <w:tcPr>
            <w:tcW w:w="635" w:type="dxa"/>
          </w:tcPr>
          <w:p w14:paraId="24225EC9" w14:textId="77777777" w:rsidR="00E06268" w:rsidRPr="00B92C2C" w:rsidRDefault="00E06268" w:rsidP="00CF778B">
            <w:pPr>
              <w:autoSpaceDE w:val="0"/>
              <w:autoSpaceDN w:val="0"/>
              <w:adjustRightInd w:val="0"/>
              <w:contextualSpacing/>
              <w:jc w:val="center"/>
              <w:rPr>
                <w:rFonts w:ascii="Arial" w:hAnsi="Arial" w:cs="Arial"/>
                <w:b/>
                <w:iCs/>
                <w:sz w:val="20"/>
                <w:szCs w:val="20"/>
              </w:rPr>
            </w:pPr>
          </w:p>
        </w:tc>
        <w:tc>
          <w:tcPr>
            <w:tcW w:w="720" w:type="dxa"/>
          </w:tcPr>
          <w:p w14:paraId="559B1185" w14:textId="77777777" w:rsidR="00E06268" w:rsidRPr="00B92C2C" w:rsidRDefault="00E06268" w:rsidP="00CF778B">
            <w:pPr>
              <w:autoSpaceDE w:val="0"/>
              <w:autoSpaceDN w:val="0"/>
              <w:adjustRightInd w:val="0"/>
              <w:contextualSpacing/>
              <w:jc w:val="center"/>
              <w:rPr>
                <w:rFonts w:ascii="Arial" w:hAnsi="Arial" w:cs="Arial"/>
                <w:b/>
                <w:iCs/>
                <w:sz w:val="20"/>
                <w:szCs w:val="20"/>
              </w:rPr>
            </w:pPr>
          </w:p>
        </w:tc>
      </w:tr>
      <w:tr w:rsidR="00E06268" w:rsidRPr="00B92C2C" w14:paraId="148704C6" w14:textId="77777777" w:rsidTr="00535CCE">
        <w:trPr>
          <w:trHeight w:val="230"/>
        </w:trPr>
        <w:tc>
          <w:tcPr>
            <w:tcW w:w="6858" w:type="dxa"/>
          </w:tcPr>
          <w:p w14:paraId="37969312" w14:textId="79AD8B87" w:rsidR="00E06268" w:rsidRPr="00535CCE" w:rsidRDefault="00625025" w:rsidP="00535CCE">
            <w:pPr>
              <w:numPr>
                <w:ilvl w:val="0"/>
                <w:numId w:val="1"/>
              </w:numPr>
              <w:tabs>
                <w:tab w:val="num" w:pos="157"/>
              </w:tabs>
              <w:autoSpaceDE w:val="0"/>
              <w:autoSpaceDN w:val="0"/>
              <w:adjustRightInd w:val="0"/>
              <w:spacing w:after="0"/>
              <w:ind w:left="337" w:hanging="337"/>
              <w:contextualSpacing/>
              <w:rPr>
                <w:rFonts w:ascii="Arial" w:hAnsi="Arial" w:cs="Arial"/>
                <w:iCs/>
                <w:sz w:val="18"/>
                <w:szCs w:val="18"/>
              </w:rPr>
            </w:pPr>
            <w:r>
              <w:rPr>
                <w:rFonts w:ascii="Arial" w:hAnsi="Arial" w:cs="Arial"/>
                <w:sz w:val="18"/>
                <w:szCs w:val="18"/>
              </w:rPr>
              <w:tab/>
            </w:r>
            <w:r w:rsidR="00E06268" w:rsidRPr="00535CCE">
              <w:rPr>
                <w:rFonts w:ascii="Arial" w:hAnsi="Arial" w:cs="Arial"/>
                <w:sz w:val="18"/>
                <w:szCs w:val="18"/>
              </w:rPr>
              <w:t>Lecture objectives align with the overall course goals</w:t>
            </w:r>
            <w:r w:rsidR="00700DEE" w:rsidRPr="00535CCE">
              <w:rPr>
                <w:rFonts w:ascii="Arial" w:hAnsi="Arial" w:cs="Arial"/>
                <w:sz w:val="18"/>
                <w:szCs w:val="18"/>
              </w:rPr>
              <w:t>.</w:t>
            </w:r>
          </w:p>
        </w:tc>
        <w:tc>
          <w:tcPr>
            <w:tcW w:w="720" w:type="dxa"/>
            <w:shd w:val="clear" w:color="auto" w:fill="auto"/>
          </w:tcPr>
          <w:p w14:paraId="2694F1CE" w14:textId="77777777" w:rsidR="00E06268" w:rsidRPr="00B92C2C" w:rsidRDefault="00E06268" w:rsidP="00CF778B">
            <w:pPr>
              <w:autoSpaceDE w:val="0"/>
              <w:autoSpaceDN w:val="0"/>
              <w:adjustRightInd w:val="0"/>
              <w:contextualSpacing/>
              <w:jc w:val="center"/>
              <w:rPr>
                <w:rFonts w:ascii="Arial" w:hAnsi="Arial" w:cs="Arial"/>
                <w:b/>
                <w:iCs/>
                <w:sz w:val="20"/>
                <w:szCs w:val="20"/>
              </w:rPr>
            </w:pPr>
          </w:p>
        </w:tc>
        <w:tc>
          <w:tcPr>
            <w:tcW w:w="792" w:type="dxa"/>
          </w:tcPr>
          <w:p w14:paraId="3B0D44A0" w14:textId="77777777" w:rsidR="00E06268" w:rsidRPr="00B92C2C" w:rsidRDefault="00E06268" w:rsidP="00CF778B">
            <w:pPr>
              <w:autoSpaceDE w:val="0"/>
              <w:autoSpaceDN w:val="0"/>
              <w:adjustRightInd w:val="0"/>
              <w:contextualSpacing/>
              <w:jc w:val="center"/>
              <w:rPr>
                <w:rFonts w:ascii="Arial" w:hAnsi="Arial" w:cs="Arial"/>
                <w:b/>
                <w:iCs/>
                <w:sz w:val="20"/>
                <w:szCs w:val="20"/>
              </w:rPr>
            </w:pPr>
          </w:p>
        </w:tc>
        <w:tc>
          <w:tcPr>
            <w:tcW w:w="805" w:type="dxa"/>
          </w:tcPr>
          <w:p w14:paraId="070E9155" w14:textId="77777777" w:rsidR="00E06268" w:rsidRPr="00B92C2C" w:rsidRDefault="00E06268" w:rsidP="00CF778B">
            <w:pPr>
              <w:autoSpaceDE w:val="0"/>
              <w:autoSpaceDN w:val="0"/>
              <w:adjustRightInd w:val="0"/>
              <w:contextualSpacing/>
              <w:jc w:val="center"/>
              <w:rPr>
                <w:rFonts w:ascii="Arial" w:hAnsi="Arial" w:cs="Arial"/>
                <w:b/>
                <w:iCs/>
                <w:sz w:val="20"/>
                <w:szCs w:val="20"/>
              </w:rPr>
            </w:pPr>
          </w:p>
        </w:tc>
        <w:tc>
          <w:tcPr>
            <w:tcW w:w="635" w:type="dxa"/>
          </w:tcPr>
          <w:p w14:paraId="54EA303C" w14:textId="77777777" w:rsidR="00E06268" w:rsidRPr="00B92C2C" w:rsidRDefault="00E06268" w:rsidP="00CF778B">
            <w:pPr>
              <w:autoSpaceDE w:val="0"/>
              <w:autoSpaceDN w:val="0"/>
              <w:adjustRightInd w:val="0"/>
              <w:contextualSpacing/>
              <w:jc w:val="center"/>
              <w:rPr>
                <w:rFonts w:ascii="Arial" w:hAnsi="Arial" w:cs="Arial"/>
                <w:b/>
                <w:iCs/>
                <w:sz w:val="20"/>
                <w:szCs w:val="20"/>
              </w:rPr>
            </w:pPr>
          </w:p>
        </w:tc>
        <w:tc>
          <w:tcPr>
            <w:tcW w:w="720" w:type="dxa"/>
          </w:tcPr>
          <w:p w14:paraId="37495D24" w14:textId="77777777" w:rsidR="00E06268" w:rsidRPr="00B92C2C" w:rsidRDefault="00E06268" w:rsidP="00CF778B">
            <w:pPr>
              <w:autoSpaceDE w:val="0"/>
              <w:autoSpaceDN w:val="0"/>
              <w:adjustRightInd w:val="0"/>
              <w:contextualSpacing/>
              <w:jc w:val="center"/>
              <w:rPr>
                <w:rFonts w:ascii="Arial" w:hAnsi="Arial" w:cs="Arial"/>
                <w:b/>
                <w:iCs/>
                <w:sz w:val="20"/>
                <w:szCs w:val="20"/>
              </w:rPr>
            </w:pPr>
          </w:p>
        </w:tc>
      </w:tr>
      <w:tr w:rsidR="00E06268" w:rsidRPr="00B92C2C" w14:paraId="7C62F9E9" w14:textId="77777777" w:rsidTr="00535CCE">
        <w:trPr>
          <w:trHeight w:val="288"/>
        </w:trPr>
        <w:tc>
          <w:tcPr>
            <w:tcW w:w="6858" w:type="dxa"/>
          </w:tcPr>
          <w:p w14:paraId="1ACED97A" w14:textId="11CEA904" w:rsidR="00E06268" w:rsidRPr="00535CCE" w:rsidRDefault="00625025" w:rsidP="00535CCE">
            <w:pPr>
              <w:numPr>
                <w:ilvl w:val="0"/>
                <w:numId w:val="1"/>
              </w:numPr>
              <w:tabs>
                <w:tab w:val="num" w:pos="157"/>
              </w:tabs>
              <w:autoSpaceDE w:val="0"/>
              <w:autoSpaceDN w:val="0"/>
              <w:adjustRightInd w:val="0"/>
              <w:spacing w:after="0"/>
              <w:ind w:left="337" w:hanging="337"/>
              <w:contextualSpacing/>
              <w:rPr>
                <w:rFonts w:ascii="Arial" w:hAnsi="Arial" w:cs="Arial"/>
                <w:sz w:val="18"/>
                <w:szCs w:val="18"/>
              </w:rPr>
            </w:pPr>
            <w:r>
              <w:rPr>
                <w:rFonts w:ascii="Arial" w:hAnsi="Arial" w:cs="Arial"/>
                <w:sz w:val="18"/>
                <w:szCs w:val="18"/>
              </w:rPr>
              <w:tab/>
            </w:r>
            <w:r w:rsidR="00E06268" w:rsidRPr="00535CCE">
              <w:rPr>
                <w:rFonts w:ascii="Arial" w:hAnsi="Arial" w:cs="Arial"/>
                <w:sz w:val="18"/>
                <w:szCs w:val="18"/>
              </w:rPr>
              <w:t>Handout material appears to be relevant to lecture objectives</w:t>
            </w:r>
            <w:r w:rsidR="00700DEE" w:rsidRPr="00535CCE">
              <w:rPr>
                <w:rFonts w:ascii="Arial" w:hAnsi="Arial" w:cs="Arial"/>
                <w:sz w:val="18"/>
                <w:szCs w:val="18"/>
              </w:rPr>
              <w:t>.</w:t>
            </w:r>
          </w:p>
        </w:tc>
        <w:tc>
          <w:tcPr>
            <w:tcW w:w="720" w:type="dxa"/>
            <w:shd w:val="clear" w:color="auto" w:fill="auto"/>
          </w:tcPr>
          <w:p w14:paraId="0C79E3FB" w14:textId="77777777" w:rsidR="00E06268" w:rsidRPr="00B92C2C" w:rsidRDefault="00E06268" w:rsidP="00CF778B">
            <w:pPr>
              <w:autoSpaceDE w:val="0"/>
              <w:autoSpaceDN w:val="0"/>
              <w:adjustRightInd w:val="0"/>
              <w:contextualSpacing/>
              <w:jc w:val="center"/>
              <w:rPr>
                <w:rFonts w:ascii="Arial" w:hAnsi="Arial" w:cs="Arial"/>
                <w:b/>
                <w:iCs/>
                <w:sz w:val="20"/>
                <w:szCs w:val="20"/>
              </w:rPr>
            </w:pPr>
          </w:p>
        </w:tc>
        <w:tc>
          <w:tcPr>
            <w:tcW w:w="792" w:type="dxa"/>
          </w:tcPr>
          <w:p w14:paraId="3B2BD2AD" w14:textId="77777777" w:rsidR="00E06268" w:rsidRPr="00B92C2C" w:rsidRDefault="00E06268" w:rsidP="00CF778B">
            <w:pPr>
              <w:autoSpaceDE w:val="0"/>
              <w:autoSpaceDN w:val="0"/>
              <w:adjustRightInd w:val="0"/>
              <w:contextualSpacing/>
              <w:jc w:val="center"/>
              <w:rPr>
                <w:rFonts w:ascii="Arial" w:hAnsi="Arial" w:cs="Arial"/>
                <w:b/>
                <w:iCs/>
                <w:sz w:val="20"/>
                <w:szCs w:val="20"/>
              </w:rPr>
            </w:pPr>
          </w:p>
        </w:tc>
        <w:tc>
          <w:tcPr>
            <w:tcW w:w="805" w:type="dxa"/>
          </w:tcPr>
          <w:p w14:paraId="1B3DFD0F" w14:textId="77777777" w:rsidR="00E06268" w:rsidRPr="00B92C2C" w:rsidRDefault="00E06268" w:rsidP="00CF778B">
            <w:pPr>
              <w:autoSpaceDE w:val="0"/>
              <w:autoSpaceDN w:val="0"/>
              <w:adjustRightInd w:val="0"/>
              <w:contextualSpacing/>
              <w:jc w:val="center"/>
              <w:rPr>
                <w:rFonts w:ascii="Arial" w:hAnsi="Arial" w:cs="Arial"/>
                <w:b/>
                <w:iCs/>
                <w:sz w:val="20"/>
                <w:szCs w:val="20"/>
              </w:rPr>
            </w:pPr>
          </w:p>
        </w:tc>
        <w:tc>
          <w:tcPr>
            <w:tcW w:w="635" w:type="dxa"/>
          </w:tcPr>
          <w:p w14:paraId="3421E37E" w14:textId="77777777" w:rsidR="00E06268" w:rsidRPr="00B92C2C" w:rsidRDefault="00E06268" w:rsidP="00CF778B">
            <w:pPr>
              <w:autoSpaceDE w:val="0"/>
              <w:autoSpaceDN w:val="0"/>
              <w:adjustRightInd w:val="0"/>
              <w:contextualSpacing/>
              <w:jc w:val="center"/>
              <w:rPr>
                <w:rFonts w:ascii="Arial" w:hAnsi="Arial" w:cs="Arial"/>
                <w:b/>
                <w:iCs/>
                <w:sz w:val="20"/>
                <w:szCs w:val="20"/>
              </w:rPr>
            </w:pPr>
          </w:p>
        </w:tc>
        <w:tc>
          <w:tcPr>
            <w:tcW w:w="720" w:type="dxa"/>
          </w:tcPr>
          <w:p w14:paraId="132137B6" w14:textId="77777777" w:rsidR="00E06268" w:rsidRPr="00B92C2C" w:rsidRDefault="00E06268" w:rsidP="00CF778B">
            <w:pPr>
              <w:autoSpaceDE w:val="0"/>
              <w:autoSpaceDN w:val="0"/>
              <w:adjustRightInd w:val="0"/>
              <w:contextualSpacing/>
              <w:jc w:val="center"/>
              <w:rPr>
                <w:rFonts w:ascii="Arial" w:hAnsi="Arial" w:cs="Arial"/>
                <w:b/>
                <w:iCs/>
                <w:sz w:val="20"/>
                <w:szCs w:val="20"/>
              </w:rPr>
            </w:pPr>
          </w:p>
        </w:tc>
      </w:tr>
      <w:tr w:rsidR="00E06268" w:rsidRPr="00B92C2C" w14:paraId="5BE935B0" w14:textId="77777777" w:rsidTr="00535CCE">
        <w:trPr>
          <w:trHeight w:val="288"/>
        </w:trPr>
        <w:tc>
          <w:tcPr>
            <w:tcW w:w="6858" w:type="dxa"/>
          </w:tcPr>
          <w:p w14:paraId="7C1A53B5" w14:textId="4036B261" w:rsidR="00E06268" w:rsidRPr="00535CCE" w:rsidRDefault="00625025" w:rsidP="00535CCE">
            <w:pPr>
              <w:numPr>
                <w:ilvl w:val="0"/>
                <w:numId w:val="1"/>
              </w:numPr>
              <w:tabs>
                <w:tab w:val="num" w:pos="157"/>
              </w:tabs>
              <w:autoSpaceDE w:val="0"/>
              <w:autoSpaceDN w:val="0"/>
              <w:adjustRightInd w:val="0"/>
              <w:spacing w:after="0"/>
              <w:ind w:left="337" w:hanging="337"/>
              <w:contextualSpacing/>
              <w:rPr>
                <w:rFonts w:ascii="Arial" w:hAnsi="Arial" w:cs="Arial"/>
                <w:iCs/>
                <w:sz w:val="18"/>
                <w:szCs w:val="18"/>
              </w:rPr>
            </w:pPr>
            <w:r>
              <w:rPr>
                <w:rFonts w:ascii="Arial" w:hAnsi="Arial" w:cs="Arial"/>
                <w:iCs/>
                <w:sz w:val="18"/>
                <w:szCs w:val="18"/>
              </w:rPr>
              <w:tab/>
            </w:r>
            <w:r w:rsidR="00E06268" w:rsidRPr="00535CCE">
              <w:rPr>
                <w:rFonts w:ascii="Arial" w:hAnsi="Arial" w:cs="Arial"/>
                <w:iCs/>
                <w:sz w:val="18"/>
                <w:szCs w:val="18"/>
              </w:rPr>
              <w:t xml:space="preserve">Lecture outline </w:t>
            </w:r>
            <w:r w:rsidR="005D295C">
              <w:rPr>
                <w:rFonts w:ascii="Arial" w:hAnsi="Arial" w:cs="Arial"/>
                <w:iCs/>
                <w:sz w:val="18"/>
                <w:szCs w:val="18"/>
              </w:rPr>
              <w:t>&amp;</w:t>
            </w:r>
            <w:r w:rsidR="00E06268" w:rsidRPr="00535CCE">
              <w:rPr>
                <w:rFonts w:ascii="Arial" w:hAnsi="Arial" w:cs="Arial"/>
                <w:iCs/>
                <w:sz w:val="18"/>
                <w:szCs w:val="18"/>
              </w:rPr>
              <w:t xml:space="preserve"> organization are logical</w:t>
            </w:r>
            <w:r w:rsidR="00700DEE" w:rsidRPr="00535CCE">
              <w:rPr>
                <w:rFonts w:ascii="Arial" w:hAnsi="Arial" w:cs="Arial"/>
                <w:iCs/>
                <w:sz w:val="18"/>
                <w:szCs w:val="18"/>
              </w:rPr>
              <w:t>.</w:t>
            </w:r>
          </w:p>
        </w:tc>
        <w:tc>
          <w:tcPr>
            <w:tcW w:w="720" w:type="dxa"/>
            <w:shd w:val="clear" w:color="auto" w:fill="auto"/>
          </w:tcPr>
          <w:p w14:paraId="190A2E88" w14:textId="77777777" w:rsidR="00E06268" w:rsidRPr="00B92C2C" w:rsidRDefault="00E06268" w:rsidP="00CF778B">
            <w:pPr>
              <w:autoSpaceDE w:val="0"/>
              <w:autoSpaceDN w:val="0"/>
              <w:adjustRightInd w:val="0"/>
              <w:contextualSpacing/>
              <w:jc w:val="center"/>
              <w:rPr>
                <w:rFonts w:ascii="Arial" w:hAnsi="Arial" w:cs="Arial"/>
                <w:b/>
                <w:iCs/>
                <w:sz w:val="20"/>
                <w:szCs w:val="20"/>
              </w:rPr>
            </w:pPr>
          </w:p>
        </w:tc>
        <w:tc>
          <w:tcPr>
            <w:tcW w:w="792" w:type="dxa"/>
          </w:tcPr>
          <w:p w14:paraId="36A7E0E9" w14:textId="77777777" w:rsidR="00E06268" w:rsidRPr="00B92C2C" w:rsidRDefault="00E06268" w:rsidP="00CF778B">
            <w:pPr>
              <w:autoSpaceDE w:val="0"/>
              <w:autoSpaceDN w:val="0"/>
              <w:adjustRightInd w:val="0"/>
              <w:contextualSpacing/>
              <w:jc w:val="center"/>
              <w:rPr>
                <w:rFonts w:ascii="Arial" w:hAnsi="Arial" w:cs="Arial"/>
                <w:b/>
                <w:iCs/>
                <w:sz w:val="20"/>
                <w:szCs w:val="20"/>
              </w:rPr>
            </w:pPr>
          </w:p>
        </w:tc>
        <w:tc>
          <w:tcPr>
            <w:tcW w:w="805" w:type="dxa"/>
          </w:tcPr>
          <w:p w14:paraId="616C2BC0" w14:textId="77777777" w:rsidR="00E06268" w:rsidRPr="00B92C2C" w:rsidRDefault="00E06268" w:rsidP="00CF778B">
            <w:pPr>
              <w:autoSpaceDE w:val="0"/>
              <w:autoSpaceDN w:val="0"/>
              <w:adjustRightInd w:val="0"/>
              <w:contextualSpacing/>
              <w:jc w:val="center"/>
              <w:rPr>
                <w:rFonts w:ascii="Arial" w:hAnsi="Arial" w:cs="Arial"/>
                <w:b/>
                <w:iCs/>
                <w:sz w:val="20"/>
                <w:szCs w:val="20"/>
              </w:rPr>
            </w:pPr>
          </w:p>
        </w:tc>
        <w:tc>
          <w:tcPr>
            <w:tcW w:w="635" w:type="dxa"/>
          </w:tcPr>
          <w:p w14:paraId="0DD74E2D" w14:textId="77777777" w:rsidR="00E06268" w:rsidRPr="00B92C2C" w:rsidRDefault="00E06268" w:rsidP="00CF778B">
            <w:pPr>
              <w:autoSpaceDE w:val="0"/>
              <w:autoSpaceDN w:val="0"/>
              <w:adjustRightInd w:val="0"/>
              <w:contextualSpacing/>
              <w:jc w:val="center"/>
              <w:rPr>
                <w:rFonts w:ascii="Arial" w:hAnsi="Arial" w:cs="Arial"/>
                <w:b/>
                <w:iCs/>
                <w:sz w:val="20"/>
                <w:szCs w:val="20"/>
              </w:rPr>
            </w:pPr>
          </w:p>
        </w:tc>
        <w:tc>
          <w:tcPr>
            <w:tcW w:w="720" w:type="dxa"/>
          </w:tcPr>
          <w:p w14:paraId="17DEDDA1" w14:textId="77777777" w:rsidR="00E06268" w:rsidRPr="00B92C2C" w:rsidRDefault="00E06268" w:rsidP="00CF778B">
            <w:pPr>
              <w:autoSpaceDE w:val="0"/>
              <w:autoSpaceDN w:val="0"/>
              <w:adjustRightInd w:val="0"/>
              <w:contextualSpacing/>
              <w:jc w:val="center"/>
              <w:rPr>
                <w:rFonts w:ascii="Arial" w:hAnsi="Arial" w:cs="Arial"/>
                <w:b/>
                <w:iCs/>
                <w:sz w:val="20"/>
                <w:szCs w:val="20"/>
              </w:rPr>
            </w:pPr>
          </w:p>
        </w:tc>
      </w:tr>
      <w:tr w:rsidR="00E06268" w:rsidRPr="00B92C2C" w14:paraId="0EFB1930" w14:textId="77777777" w:rsidTr="00535CCE">
        <w:trPr>
          <w:trHeight w:val="288"/>
        </w:trPr>
        <w:tc>
          <w:tcPr>
            <w:tcW w:w="6858" w:type="dxa"/>
          </w:tcPr>
          <w:p w14:paraId="1CBD96BA" w14:textId="0D66085C" w:rsidR="00E06268" w:rsidRPr="00535CCE" w:rsidRDefault="00625025" w:rsidP="005D295C">
            <w:pPr>
              <w:numPr>
                <w:ilvl w:val="0"/>
                <w:numId w:val="1"/>
              </w:numPr>
              <w:tabs>
                <w:tab w:val="num" w:pos="157"/>
              </w:tabs>
              <w:autoSpaceDE w:val="0"/>
              <w:autoSpaceDN w:val="0"/>
              <w:adjustRightInd w:val="0"/>
              <w:spacing w:after="0"/>
              <w:ind w:left="337" w:hanging="337"/>
              <w:contextualSpacing/>
              <w:rPr>
                <w:rFonts w:ascii="Arial" w:hAnsi="Arial" w:cs="Arial"/>
                <w:sz w:val="18"/>
                <w:szCs w:val="18"/>
              </w:rPr>
            </w:pPr>
            <w:r>
              <w:rPr>
                <w:rFonts w:ascii="Arial" w:hAnsi="Arial" w:cs="Arial"/>
                <w:sz w:val="18"/>
                <w:szCs w:val="18"/>
              </w:rPr>
              <w:tab/>
            </w:r>
            <w:r w:rsidR="005D295C">
              <w:rPr>
                <w:rFonts w:ascii="Arial" w:hAnsi="Arial" w:cs="Arial"/>
                <w:sz w:val="18"/>
                <w:szCs w:val="18"/>
              </w:rPr>
              <w:t xml:space="preserve">Readings or preparation materials are </w:t>
            </w:r>
            <w:r w:rsidR="00E06268" w:rsidRPr="00535CCE">
              <w:rPr>
                <w:rFonts w:ascii="Arial" w:hAnsi="Arial" w:cs="Arial"/>
                <w:sz w:val="18"/>
                <w:szCs w:val="18"/>
              </w:rPr>
              <w:t xml:space="preserve">provided </w:t>
            </w:r>
            <w:r w:rsidR="005D295C">
              <w:rPr>
                <w:rFonts w:ascii="Arial" w:hAnsi="Arial" w:cs="Arial"/>
                <w:sz w:val="18"/>
                <w:szCs w:val="18"/>
              </w:rPr>
              <w:t xml:space="preserve">&amp; </w:t>
            </w:r>
            <w:r w:rsidR="00E06268" w:rsidRPr="00535CCE">
              <w:rPr>
                <w:rFonts w:ascii="Arial" w:hAnsi="Arial" w:cs="Arial"/>
                <w:sz w:val="18"/>
                <w:szCs w:val="18"/>
              </w:rPr>
              <w:t>relevant to lecture objectives</w:t>
            </w:r>
            <w:r w:rsidR="00700DEE" w:rsidRPr="00535CCE">
              <w:rPr>
                <w:rFonts w:ascii="Arial" w:hAnsi="Arial" w:cs="Arial"/>
                <w:sz w:val="18"/>
                <w:szCs w:val="18"/>
              </w:rPr>
              <w:t>.</w:t>
            </w:r>
          </w:p>
        </w:tc>
        <w:tc>
          <w:tcPr>
            <w:tcW w:w="720" w:type="dxa"/>
            <w:shd w:val="clear" w:color="auto" w:fill="auto"/>
          </w:tcPr>
          <w:p w14:paraId="304C25BA" w14:textId="77777777" w:rsidR="00E06268" w:rsidRPr="00B92C2C" w:rsidRDefault="00E06268" w:rsidP="00CF778B">
            <w:pPr>
              <w:autoSpaceDE w:val="0"/>
              <w:autoSpaceDN w:val="0"/>
              <w:adjustRightInd w:val="0"/>
              <w:contextualSpacing/>
              <w:jc w:val="center"/>
              <w:rPr>
                <w:rFonts w:ascii="Arial" w:hAnsi="Arial" w:cs="Arial"/>
                <w:b/>
                <w:iCs/>
                <w:sz w:val="20"/>
                <w:szCs w:val="20"/>
              </w:rPr>
            </w:pPr>
          </w:p>
        </w:tc>
        <w:tc>
          <w:tcPr>
            <w:tcW w:w="792" w:type="dxa"/>
          </w:tcPr>
          <w:p w14:paraId="74502756" w14:textId="77777777" w:rsidR="00E06268" w:rsidRPr="00B92C2C" w:rsidRDefault="00E06268" w:rsidP="00CF778B">
            <w:pPr>
              <w:autoSpaceDE w:val="0"/>
              <w:autoSpaceDN w:val="0"/>
              <w:adjustRightInd w:val="0"/>
              <w:contextualSpacing/>
              <w:jc w:val="center"/>
              <w:rPr>
                <w:rFonts w:ascii="Arial" w:hAnsi="Arial" w:cs="Arial"/>
                <w:b/>
                <w:iCs/>
                <w:sz w:val="20"/>
                <w:szCs w:val="20"/>
              </w:rPr>
            </w:pPr>
          </w:p>
        </w:tc>
        <w:tc>
          <w:tcPr>
            <w:tcW w:w="805" w:type="dxa"/>
          </w:tcPr>
          <w:p w14:paraId="4201F51E" w14:textId="77777777" w:rsidR="00E06268" w:rsidRPr="00B92C2C" w:rsidRDefault="00E06268" w:rsidP="00CF778B">
            <w:pPr>
              <w:autoSpaceDE w:val="0"/>
              <w:autoSpaceDN w:val="0"/>
              <w:adjustRightInd w:val="0"/>
              <w:contextualSpacing/>
              <w:jc w:val="center"/>
              <w:rPr>
                <w:rFonts w:ascii="Arial" w:hAnsi="Arial" w:cs="Arial"/>
                <w:b/>
                <w:iCs/>
                <w:sz w:val="20"/>
                <w:szCs w:val="20"/>
              </w:rPr>
            </w:pPr>
          </w:p>
        </w:tc>
        <w:tc>
          <w:tcPr>
            <w:tcW w:w="635" w:type="dxa"/>
          </w:tcPr>
          <w:p w14:paraId="602568DF" w14:textId="77777777" w:rsidR="00E06268" w:rsidRPr="00B92C2C" w:rsidRDefault="00E06268" w:rsidP="00CF778B">
            <w:pPr>
              <w:autoSpaceDE w:val="0"/>
              <w:autoSpaceDN w:val="0"/>
              <w:adjustRightInd w:val="0"/>
              <w:contextualSpacing/>
              <w:jc w:val="center"/>
              <w:rPr>
                <w:rFonts w:ascii="Arial" w:hAnsi="Arial" w:cs="Arial"/>
                <w:b/>
                <w:iCs/>
                <w:sz w:val="20"/>
                <w:szCs w:val="20"/>
              </w:rPr>
            </w:pPr>
          </w:p>
        </w:tc>
        <w:tc>
          <w:tcPr>
            <w:tcW w:w="720" w:type="dxa"/>
          </w:tcPr>
          <w:p w14:paraId="16351F36" w14:textId="77777777" w:rsidR="00E06268" w:rsidRPr="00B92C2C" w:rsidRDefault="00E06268" w:rsidP="00CF778B">
            <w:pPr>
              <w:autoSpaceDE w:val="0"/>
              <w:autoSpaceDN w:val="0"/>
              <w:adjustRightInd w:val="0"/>
              <w:contextualSpacing/>
              <w:jc w:val="center"/>
              <w:rPr>
                <w:rFonts w:ascii="Arial" w:hAnsi="Arial" w:cs="Arial"/>
                <w:b/>
                <w:iCs/>
                <w:sz w:val="20"/>
                <w:szCs w:val="20"/>
              </w:rPr>
            </w:pPr>
          </w:p>
        </w:tc>
      </w:tr>
      <w:tr w:rsidR="00E06268" w:rsidRPr="00B92C2C" w14:paraId="56F1B5FE" w14:textId="77777777" w:rsidTr="00535CCE">
        <w:trPr>
          <w:trHeight w:val="288"/>
        </w:trPr>
        <w:tc>
          <w:tcPr>
            <w:tcW w:w="6858" w:type="dxa"/>
          </w:tcPr>
          <w:p w14:paraId="5201ED40" w14:textId="1E5B7216" w:rsidR="00E06268" w:rsidRPr="00535CCE" w:rsidRDefault="00625025" w:rsidP="00535CCE">
            <w:pPr>
              <w:numPr>
                <w:ilvl w:val="0"/>
                <w:numId w:val="1"/>
              </w:numPr>
              <w:tabs>
                <w:tab w:val="num" w:pos="157"/>
              </w:tabs>
              <w:autoSpaceDE w:val="0"/>
              <w:autoSpaceDN w:val="0"/>
              <w:adjustRightInd w:val="0"/>
              <w:spacing w:after="0"/>
              <w:ind w:left="337" w:hanging="337"/>
              <w:contextualSpacing/>
              <w:rPr>
                <w:rFonts w:ascii="Arial" w:hAnsi="Arial" w:cs="Arial"/>
                <w:sz w:val="18"/>
                <w:szCs w:val="18"/>
              </w:rPr>
            </w:pPr>
            <w:r>
              <w:rPr>
                <w:rFonts w:ascii="Arial" w:hAnsi="Arial" w:cs="Arial"/>
                <w:sz w:val="18"/>
                <w:szCs w:val="18"/>
              </w:rPr>
              <w:tab/>
            </w:r>
            <w:r w:rsidR="00E06268" w:rsidRPr="00535CCE">
              <w:rPr>
                <w:rFonts w:ascii="Arial" w:hAnsi="Arial" w:cs="Arial"/>
                <w:sz w:val="18"/>
                <w:szCs w:val="18"/>
              </w:rPr>
              <w:t>Planned in-class activities reflect appropriate lecture objectives</w:t>
            </w:r>
            <w:r w:rsidR="00700DEE" w:rsidRPr="00535CCE">
              <w:rPr>
                <w:rFonts w:ascii="Arial" w:hAnsi="Arial" w:cs="Arial"/>
                <w:sz w:val="18"/>
                <w:szCs w:val="18"/>
              </w:rPr>
              <w:t>.</w:t>
            </w:r>
          </w:p>
        </w:tc>
        <w:tc>
          <w:tcPr>
            <w:tcW w:w="720" w:type="dxa"/>
            <w:shd w:val="clear" w:color="auto" w:fill="auto"/>
          </w:tcPr>
          <w:p w14:paraId="2EF78D89" w14:textId="77777777" w:rsidR="00E06268" w:rsidRPr="00B92C2C" w:rsidRDefault="00E06268" w:rsidP="00CF778B">
            <w:pPr>
              <w:autoSpaceDE w:val="0"/>
              <w:autoSpaceDN w:val="0"/>
              <w:adjustRightInd w:val="0"/>
              <w:contextualSpacing/>
              <w:jc w:val="center"/>
              <w:rPr>
                <w:rFonts w:ascii="Arial" w:hAnsi="Arial" w:cs="Arial"/>
                <w:b/>
                <w:iCs/>
                <w:sz w:val="20"/>
                <w:szCs w:val="20"/>
              </w:rPr>
            </w:pPr>
          </w:p>
        </w:tc>
        <w:tc>
          <w:tcPr>
            <w:tcW w:w="792" w:type="dxa"/>
          </w:tcPr>
          <w:p w14:paraId="69FDA013" w14:textId="77777777" w:rsidR="00E06268" w:rsidRPr="00B92C2C" w:rsidRDefault="00E06268" w:rsidP="00CF778B">
            <w:pPr>
              <w:autoSpaceDE w:val="0"/>
              <w:autoSpaceDN w:val="0"/>
              <w:adjustRightInd w:val="0"/>
              <w:contextualSpacing/>
              <w:jc w:val="center"/>
              <w:rPr>
                <w:rFonts w:ascii="Arial" w:hAnsi="Arial" w:cs="Arial"/>
                <w:b/>
                <w:iCs/>
                <w:sz w:val="20"/>
                <w:szCs w:val="20"/>
              </w:rPr>
            </w:pPr>
          </w:p>
        </w:tc>
        <w:tc>
          <w:tcPr>
            <w:tcW w:w="805" w:type="dxa"/>
          </w:tcPr>
          <w:p w14:paraId="41F2FAE7" w14:textId="77777777" w:rsidR="00E06268" w:rsidRPr="00B92C2C" w:rsidRDefault="00E06268" w:rsidP="00CF778B">
            <w:pPr>
              <w:autoSpaceDE w:val="0"/>
              <w:autoSpaceDN w:val="0"/>
              <w:adjustRightInd w:val="0"/>
              <w:contextualSpacing/>
              <w:jc w:val="center"/>
              <w:rPr>
                <w:rFonts w:ascii="Arial" w:hAnsi="Arial" w:cs="Arial"/>
                <w:b/>
                <w:iCs/>
                <w:sz w:val="20"/>
                <w:szCs w:val="20"/>
              </w:rPr>
            </w:pPr>
          </w:p>
        </w:tc>
        <w:tc>
          <w:tcPr>
            <w:tcW w:w="635" w:type="dxa"/>
          </w:tcPr>
          <w:p w14:paraId="21904F61" w14:textId="77777777" w:rsidR="00E06268" w:rsidRPr="00B92C2C" w:rsidRDefault="00E06268" w:rsidP="00CF778B">
            <w:pPr>
              <w:autoSpaceDE w:val="0"/>
              <w:autoSpaceDN w:val="0"/>
              <w:adjustRightInd w:val="0"/>
              <w:contextualSpacing/>
              <w:jc w:val="center"/>
              <w:rPr>
                <w:rFonts w:ascii="Arial" w:hAnsi="Arial" w:cs="Arial"/>
                <w:b/>
                <w:iCs/>
                <w:sz w:val="20"/>
                <w:szCs w:val="20"/>
              </w:rPr>
            </w:pPr>
          </w:p>
        </w:tc>
        <w:tc>
          <w:tcPr>
            <w:tcW w:w="720" w:type="dxa"/>
          </w:tcPr>
          <w:p w14:paraId="3841FF73" w14:textId="77777777" w:rsidR="00E06268" w:rsidRPr="00B92C2C" w:rsidRDefault="00E06268" w:rsidP="00CF778B">
            <w:pPr>
              <w:autoSpaceDE w:val="0"/>
              <w:autoSpaceDN w:val="0"/>
              <w:adjustRightInd w:val="0"/>
              <w:contextualSpacing/>
              <w:jc w:val="center"/>
              <w:rPr>
                <w:rFonts w:ascii="Arial" w:hAnsi="Arial" w:cs="Arial"/>
                <w:b/>
                <w:iCs/>
                <w:sz w:val="20"/>
                <w:szCs w:val="20"/>
              </w:rPr>
            </w:pPr>
          </w:p>
        </w:tc>
      </w:tr>
      <w:tr w:rsidR="00637372" w:rsidRPr="00B92C2C" w14:paraId="3436F828" w14:textId="77777777" w:rsidTr="00535CCE">
        <w:trPr>
          <w:trHeight w:val="288"/>
        </w:trPr>
        <w:tc>
          <w:tcPr>
            <w:tcW w:w="6858" w:type="dxa"/>
            <w:shd w:val="clear" w:color="auto" w:fill="E7E6E6" w:themeFill="background2"/>
          </w:tcPr>
          <w:p w14:paraId="68BCAC03" w14:textId="612D2FEC" w:rsidR="00637372" w:rsidRPr="00535CCE" w:rsidRDefault="00637372" w:rsidP="00535CCE">
            <w:pPr>
              <w:tabs>
                <w:tab w:val="num" w:pos="157"/>
              </w:tabs>
              <w:autoSpaceDE w:val="0"/>
              <w:autoSpaceDN w:val="0"/>
              <w:adjustRightInd w:val="0"/>
              <w:spacing w:after="0"/>
              <w:ind w:left="337" w:hanging="337"/>
              <w:contextualSpacing/>
              <w:rPr>
                <w:rFonts w:ascii="Arial" w:hAnsi="Arial" w:cs="Arial"/>
                <w:b/>
                <w:iCs/>
                <w:sz w:val="18"/>
                <w:szCs w:val="18"/>
              </w:rPr>
            </w:pPr>
            <w:r w:rsidRPr="00535CCE">
              <w:rPr>
                <w:rFonts w:ascii="Arial" w:hAnsi="Arial" w:cs="Arial"/>
                <w:b/>
                <w:iCs/>
                <w:sz w:val="18"/>
                <w:szCs w:val="18"/>
              </w:rPr>
              <w:t>Section 2:</w:t>
            </w:r>
            <w:r w:rsidR="00700DEE" w:rsidRPr="00535CCE">
              <w:rPr>
                <w:rFonts w:ascii="Arial" w:hAnsi="Arial" w:cs="Arial"/>
                <w:b/>
                <w:iCs/>
                <w:sz w:val="18"/>
                <w:szCs w:val="18"/>
              </w:rPr>
              <w:t xml:space="preserve"> </w:t>
            </w:r>
            <w:r w:rsidR="00535CCE">
              <w:rPr>
                <w:rFonts w:ascii="Arial" w:hAnsi="Arial" w:cs="Arial"/>
                <w:b/>
                <w:iCs/>
                <w:sz w:val="18"/>
                <w:szCs w:val="18"/>
              </w:rPr>
              <w:t xml:space="preserve">General </w:t>
            </w:r>
            <w:r w:rsidRPr="00535CCE">
              <w:rPr>
                <w:rFonts w:ascii="Arial" w:hAnsi="Arial" w:cs="Arial"/>
                <w:b/>
                <w:iCs/>
                <w:sz w:val="18"/>
                <w:szCs w:val="18"/>
              </w:rPr>
              <w:t xml:space="preserve">Classroom Observation </w:t>
            </w:r>
          </w:p>
        </w:tc>
        <w:tc>
          <w:tcPr>
            <w:tcW w:w="720" w:type="dxa"/>
            <w:shd w:val="clear" w:color="auto" w:fill="E7E6E6" w:themeFill="background2"/>
          </w:tcPr>
          <w:p w14:paraId="291FD5E5" w14:textId="77777777" w:rsidR="00637372" w:rsidRPr="00B92C2C" w:rsidRDefault="00637372" w:rsidP="00637372">
            <w:pPr>
              <w:autoSpaceDE w:val="0"/>
              <w:autoSpaceDN w:val="0"/>
              <w:adjustRightInd w:val="0"/>
              <w:contextualSpacing/>
              <w:jc w:val="center"/>
              <w:rPr>
                <w:rFonts w:ascii="Arial" w:hAnsi="Arial" w:cs="Arial"/>
                <w:b/>
                <w:iCs/>
                <w:sz w:val="20"/>
                <w:szCs w:val="20"/>
              </w:rPr>
            </w:pPr>
          </w:p>
        </w:tc>
        <w:tc>
          <w:tcPr>
            <w:tcW w:w="792" w:type="dxa"/>
            <w:shd w:val="clear" w:color="auto" w:fill="E7E6E6" w:themeFill="background2"/>
          </w:tcPr>
          <w:p w14:paraId="455D6DC2" w14:textId="77777777" w:rsidR="00637372" w:rsidRPr="00B92C2C" w:rsidRDefault="00637372" w:rsidP="00637372">
            <w:pPr>
              <w:autoSpaceDE w:val="0"/>
              <w:autoSpaceDN w:val="0"/>
              <w:adjustRightInd w:val="0"/>
              <w:contextualSpacing/>
              <w:jc w:val="center"/>
              <w:rPr>
                <w:rFonts w:ascii="Arial" w:hAnsi="Arial" w:cs="Arial"/>
                <w:b/>
                <w:iCs/>
                <w:sz w:val="20"/>
                <w:szCs w:val="20"/>
              </w:rPr>
            </w:pPr>
          </w:p>
        </w:tc>
        <w:tc>
          <w:tcPr>
            <w:tcW w:w="805" w:type="dxa"/>
            <w:shd w:val="clear" w:color="auto" w:fill="E7E6E6" w:themeFill="background2"/>
          </w:tcPr>
          <w:p w14:paraId="2C4894D4" w14:textId="77777777" w:rsidR="00637372" w:rsidRPr="00B92C2C" w:rsidRDefault="00637372" w:rsidP="00637372">
            <w:pPr>
              <w:autoSpaceDE w:val="0"/>
              <w:autoSpaceDN w:val="0"/>
              <w:adjustRightInd w:val="0"/>
              <w:contextualSpacing/>
              <w:jc w:val="center"/>
              <w:rPr>
                <w:rFonts w:ascii="Arial" w:hAnsi="Arial" w:cs="Arial"/>
                <w:b/>
                <w:iCs/>
                <w:sz w:val="20"/>
                <w:szCs w:val="20"/>
              </w:rPr>
            </w:pPr>
          </w:p>
        </w:tc>
        <w:tc>
          <w:tcPr>
            <w:tcW w:w="635" w:type="dxa"/>
            <w:shd w:val="clear" w:color="auto" w:fill="E7E6E6" w:themeFill="background2"/>
          </w:tcPr>
          <w:p w14:paraId="77824B53" w14:textId="77777777" w:rsidR="00637372" w:rsidRPr="00B92C2C" w:rsidRDefault="00637372" w:rsidP="00637372">
            <w:pPr>
              <w:autoSpaceDE w:val="0"/>
              <w:autoSpaceDN w:val="0"/>
              <w:adjustRightInd w:val="0"/>
              <w:contextualSpacing/>
              <w:jc w:val="center"/>
              <w:rPr>
                <w:rFonts w:ascii="Arial" w:hAnsi="Arial" w:cs="Arial"/>
                <w:b/>
                <w:iCs/>
                <w:sz w:val="20"/>
                <w:szCs w:val="20"/>
              </w:rPr>
            </w:pPr>
          </w:p>
        </w:tc>
        <w:tc>
          <w:tcPr>
            <w:tcW w:w="720" w:type="dxa"/>
            <w:shd w:val="clear" w:color="auto" w:fill="E7E6E6" w:themeFill="background2"/>
          </w:tcPr>
          <w:p w14:paraId="5C90A5D6" w14:textId="77777777" w:rsidR="00637372" w:rsidRPr="00B92C2C" w:rsidRDefault="00637372" w:rsidP="00637372">
            <w:pPr>
              <w:autoSpaceDE w:val="0"/>
              <w:autoSpaceDN w:val="0"/>
              <w:adjustRightInd w:val="0"/>
              <w:contextualSpacing/>
              <w:jc w:val="center"/>
              <w:rPr>
                <w:rFonts w:ascii="Arial" w:hAnsi="Arial" w:cs="Arial"/>
                <w:b/>
                <w:iCs/>
                <w:sz w:val="20"/>
                <w:szCs w:val="20"/>
              </w:rPr>
            </w:pPr>
          </w:p>
        </w:tc>
      </w:tr>
      <w:tr w:rsidR="005D295C" w:rsidRPr="00B92C2C" w14:paraId="7950CE94" w14:textId="77777777" w:rsidTr="00535CCE">
        <w:trPr>
          <w:trHeight w:val="288"/>
        </w:trPr>
        <w:tc>
          <w:tcPr>
            <w:tcW w:w="6858" w:type="dxa"/>
          </w:tcPr>
          <w:p w14:paraId="216E6C32" w14:textId="35348677" w:rsidR="005D295C" w:rsidRPr="00535CCE" w:rsidRDefault="00625025" w:rsidP="005D295C">
            <w:pPr>
              <w:numPr>
                <w:ilvl w:val="0"/>
                <w:numId w:val="1"/>
              </w:numPr>
              <w:tabs>
                <w:tab w:val="num" w:pos="157"/>
              </w:tabs>
              <w:autoSpaceDE w:val="0"/>
              <w:autoSpaceDN w:val="0"/>
              <w:adjustRightInd w:val="0"/>
              <w:spacing w:after="0"/>
              <w:ind w:left="337" w:hanging="337"/>
              <w:contextualSpacing/>
              <w:rPr>
                <w:rFonts w:ascii="Arial" w:hAnsi="Arial" w:cs="Arial"/>
                <w:sz w:val="18"/>
                <w:szCs w:val="18"/>
              </w:rPr>
            </w:pPr>
            <w:r>
              <w:rPr>
                <w:rFonts w:ascii="Arial" w:hAnsi="Arial" w:cs="Arial"/>
                <w:sz w:val="18"/>
                <w:szCs w:val="18"/>
              </w:rPr>
              <w:tab/>
            </w:r>
            <w:r w:rsidR="005D295C" w:rsidRPr="00535CCE">
              <w:rPr>
                <w:rFonts w:ascii="Arial" w:hAnsi="Arial" w:cs="Arial"/>
                <w:sz w:val="18"/>
                <w:szCs w:val="18"/>
              </w:rPr>
              <w:t>Instructor appears well prepared for class.</w:t>
            </w:r>
          </w:p>
        </w:tc>
        <w:tc>
          <w:tcPr>
            <w:tcW w:w="720" w:type="dxa"/>
            <w:shd w:val="clear" w:color="auto" w:fill="auto"/>
          </w:tcPr>
          <w:p w14:paraId="24396D0B"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792" w:type="dxa"/>
          </w:tcPr>
          <w:p w14:paraId="4A18FF49"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805" w:type="dxa"/>
          </w:tcPr>
          <w:p w14:paraId="3C066784"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635" w:type="dxa"/>
          </w:tcPr>
          <w:p w14:paraId="5CBDFE2E"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720" w:type="dxa"/>
          </w:tcPr>
          <w:p w14:paraId="7FCD12A2"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r>
      <w:tr w:rsidR="005D295C" w:rsidRPr="00B92C2C" w14:paraId="1E8AD455" w14:textId="77777777" w:rsidTr="00535CCE">
        <w:trPr>
          <w:trHeight w:val="288"/>
        </w:trPr>
        <w:tc>
          <w:tcPr>
            <w:tcW w:w="6858" w:type="dxa"/>
          </w:tcPr>
          <w:p w14:paraId="3BDAE236" w14:textId="3B176038" w:rsidR="005D295C" w:rsidRPr="00535CCE" w:rsidRDefault="00625025" w:rsidP="005D295C">
            <w:pPr>
              <w:numPr>
                <w:ilvl w:val="0"/>
                <w:numId w:val="1"/>
              </w:numPr>
              <w:tabs>
                <w:tab w:val="num" w:pos="157"/>
              </w:tabs>
              <w:autoSpaceDE w:val="0"/>
              <w:autoSpaceDN w:val="0"/>
              <w:adjustRightInd w:val="0"/>
              <w:spacing w:after="0"/>
              <w:ind w:left="337" w:hanging="337"/>
              <w:contextualSpacing/>
              <w:rPr>
                <w:rFonts w:ascii="Arial" w:hAnsi="Arial" w:cs="Arial"/>
                <w:iCs/>
                <w:sz w:val="18"/>
                <w:szCs w:val="18"/>
              </w:rPr>
            </w:pPr>
            <w:r>
              <w:rPr>
                <w:rFonts w:ascii="Arial" w:hAnsi="Arial" w:cs="Arial"/>
                <w:sz w:val="18"/>
                <w:szCs w:val="18"/>
              </w:rPr>
              <w:tab/>
            </w:r>
            <w:r w:rsidR="005D295C" w:rsidRPr="00535CCE">
              <w:rPr>
                <w:rFonts w:ascii="Arial" w:hAnsi="Arial" w:cs="Arial"/>
                <w:sz w:val="18"/>
                <w:szCs w:val="18"/>
              </w:rPr>
              <w:t xml:space="preserve">The instructor appears knowledgeable </w:t>
            </w:r>
            <w:r w:rsidR="005D295C">
              <w:rPr>
                <w:rFonts w:ascii="Arial" w:hAnsi="Arial" w:cs="Arial"/>
                <w:sz w:val="18"/>
                <w:szCs w:val="18"/>
              </w:rPr>
              <w:t>&amp;</w:t>
            </w:r>
            <w:r w:rsidR="005D295C" w:rsidRPr="00535CCE">
              <w:rPr>
                <w:rFonts w:ascii="Arial" w:hAnsi="Arial" w:cs="Arial"/>
                <w:sz w:val="18"/>
                <w:szCs w:val="18"/>
              </w:rPr>
              <w:t xml:space="preserve"> up-to-date about the content.</w:t>
            </w:r>
          </w:p>
        </w:tc>
        <w:tc>
          <w:tcPr>
            <w:tcW w:w="720" w:type="dxa"/>
            <w:shd w:val="clear" w:color="auto" w:fill="auto"/>
          </w:tcPr>
          <w:p w14:paraId="5724F6A0"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792" w:type="dxa"/>
          </w:tcPr>
          <w:p w14:paraId="40163D21"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805" w:type="dxa"/>
          </w:tcPr>
          <w:p w14:paraId="3033EF22"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635" w:type="dxa"/>
          </w:tcPr>
          <w:p w14:paraId="5369C484"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720" w:type="dxa"/>
          </w:tcPr>
          <w:p w14:paraId="1BA4DBA4"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r>
      <w:tr w:rsidR="005D295C" w:rsidRPr="00B92C2C" w14:paraId="39FC6532" w14:textId="77777777" w:rsidTr="00535CCE">
        <w:trPr>
          <w:trHeight w:val="288"/>
        </w:trPr>
        <w:tc>
          <w:tcPr>
            <w:tcW w:w="6858" w:type="dxa"/>
          </w:tcPr>
          <w:p w14:paraId="4F008BBB" w14:textId="0AD307C8" w:rsidR="005D295C" w:rsidRPr="00535CCE" w:rsidRDefault="00625025" w:rsidP="005D295C">
            <w:pPr>
              <w:numPr>
                <w:ilvl w:val="0"/>
                <w:numId w:val="1"/>
              </w:numPr>
              <w:tabs>
                <w:tab w:val="num" w:pos="157"/>
              </w:tabs>
              <w:autoSpaceDE w:val="0"/>
              <w:autoSpaceDN w:val="0"/>
              <w:adjustRightInd w:val="0"/>
              <w:spacing w:after="0"/>
              <w:ind w:left="337" w:hanging="337"/>
              <w:contextualSpacing/>
              <w:rPr>
                <w:rFonts w:ascii="Arial" w:hAnsi="Arial" w:cs="Arial"/>
                <w:iCs/>
                <w:sz w:val="18"/>
                <w:szCs w:val="18"/>
              </w:rPr>
            </w:pPr>
            <w:r>
              <w:rPr>
                <w:rFonts w:ascii="Arial" w:hAnsi="Arial" w:cs="Arial"/>
                <w:sz w:val="18"/>
                <w:szCs w:val="18"/>
              </w:rPr>
              <w:tab/>
            </w:r>
            <w:r w:rsidR="005D295C" w:rsidRPr="00535CCE">
              <w:rPr>
                <w:rFonts w:ascii="Arial" w:hAnsi="Arial" w:cs="Arial"/>
                <w:sz w:val="18"/>
                <w:szCs w:val="18"/>
              </w:rPr>
              <w:t xml:space="preserve">Depth </w:t>
            </w:r>
            <w:r w:rsidR="005D295C">
              <w:rPr>
                <w:rFonts w:ascii="Arial" w:hAnsi="Arial" w:cs="Arial"/>
                <w:sz w:val="18"/>
                <w:szCs w:val="18"/>
              </w:rPr>
              <w:t>&amp;</w:t>
            </w:r>
            <w:r w:rsidR="005D295C" w:rsidRPr="00535CCE">
              <w:rPr>
                <w:rFonts w:ascii="Arial" w:hAnsi="Arial" w:cs="Arial"/>
                <w:sz w:val="18"/>
                <w:szCs w:val="18"/>
              </w:rPr>
              <w:t xml:space="preserve"> breadth of material presented </w:t>
            </w:r>
            <w:r w:rsidR="00D01E0C">
              <w:rPr>
                <w:rFonts w:ascii="Arial" w:hAnsi="Arial" w:cs="Arial"/>
                <w:sz w:val="18"/>
                <w:szCs w:val="18"/>
              </w:rPr>
              <w:t xml:space="preserve">appears </w:t>
            </w:r>
            <w:r w:rsidR="005D295C" w:rsidRPr="00535CCE">
              <w:rPr>
                <w:rFonts w:ascii="Arial" w:hAnsi="Arial" w:cs="Arial"/>
                <w:sz w:val="18"/>
                <w:szCs w:val="18"/>
              </w:rPr>
              <w:t xml:space="preserve">appropriate for student level/ course </w:t>
            </w:r>
            <w:r w:rsidR="005D295C">
              <w:rPr>
                <w:rFonts w:ascii="Arial" w:hAnsi="Arial" w:cs="Arial"/>
                <w:sz w:val="18"/>
                <w:szCs w:val="18"/>
              </w:rPr>
              <w:t>&amp;</w:t>
            </w:r>
            <w:r w:rsidR="005D295C" w:rsidRPr="00535CCE">
              <w:rPr>
                <w:rFonts w:ascii="Arial" w:hAnsi="Arial" w:cs="Arial"/>
                <w:sz w:val="18"/>
                <w:szCs w:val="18"/>
              </w:rPr>
              <w:t xml:space="preserve"> for allotted time.</w:t>
            </w:r>
          </w:p>
        </w:tc>
        <w:tc>
          <w:tcPr>
            <w:tcW w:w="720" w:type="dxa"/>
            <w:shd w:val="clear" w:color="auto" w:fill="auto"/>
          </w:tcPr>
          <w:p w14:paraId="62FD7061"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792" w:type="dxa"/>
          </w:tcPr>
          <w:p w14:paraId="2FCD2536"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805" w:type="dxa"/>
          </w:tcPr>
          <w:p w14:paraId="6C1958A3"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635" w:type="dxa"/>
          </w:tcPr>
          <w:p w14:paraId="236A651F"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720" w:type="dxa"/>
          </w:tcPr>
          <w:p w14:paraId="43B60C23"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r>
      <w:tr w:rsidR="005D295C" w:rsidRPr="00B92C2C" w14:paraId="6D1015D1" w14:textId="77777777" w:rsidTr="00535CCE">
        <w:trPr>
          <w:trHeight w:val="288"/>
        </w:trPr>
        <w:tc>
          <w:tcPr>
            <w:tcW w:w="6858" w:type="dxa"/>
          </w:tcPr>
          <w:p w14:paraId="22C2F7C6" w14:textId="4ABC9461" w:rsidR="005D295C" w:rsidRPr="00535CCE" w:rsidRDefault="005D295C" w:rsidP="005D295C">
            <w:pPr>
              <w:numPr>
                <w:ilvl w:val="0"/>
                <w:numId w:val="1"/>
              </w:numPr>
              <w:tabs>
                <w:tab w:val="num" w:pos="157"/>
              </w:tabs>
              <w:autoSpaceDE w:val="0"/>
              <w:autoSpaceDN w:val="0"/>
              <w:adjustRightInd w:val="0"/>
              <w:spacing w:after="0"/>
              <w:ind w:left="337" w:hanging="337"/>
              <w:contextualSpacing/>
              <w:rPr>
                <w:rFonts w:ascii="Arial" w:hAnsi="Arial" w:cs="Arial"/>
                <w:sz w:val="18"/>
                <w:szCs w:val="18"/>
              </w:rPr>
            </w:pPr>
            <w:r w:rsidRPr="00535CCE">
              <w:rPr>
                <w:rFonts w:ascii="Arial" w:hAnsi="Arial" w:cs="Arial"/>
                <w:sz w:val="18"/>
                <w:szCs w:val="18"/>
              </w:rPr>
              <w:t xml:space="preserve">Instructor presents divergent opinions/ conflicting views </w:t>
            </w:r>
            <w:r>
              <w:rPr>
                <w:rFonts w:ascii="Arial" w:hAnsi="Arial" w:cs="Arial"/>
                <w:sz w:val="18"/>
                <w:szCs w:val="18"/>
              </w:rPr>
              <w:t>&amp;</w:t>
            </w:r>
            <w:r w:rsidRPr="00535CCE">
              <w:rPr>
                <w:rFonts w:ascii="Arial" w:hAnsi="Arial" w:cs="Arial"/>
                <w:sz w:val="18"/>
                <w:szCs w:val="18"/>
              </w:rPr>
              <w:t xml:space="preserve"> makes clear distinction between facts </w:t>
            </w:r>
            <w:r>
              <w:rPr>
                <w:rFonts w:ascii="Arial" w:hAnsi="Arial" w:cs="Arial"/>
                <w:sz w:val="18"/>
                <w:szCs w:val="18"/>
              </w:rPr>
              <w:t>&amp;</w:t>
            </w:r>
            <w:r w:rsidRPr="00535CCE">
              <w:rPr>
                <w:rFonts w:ascii="Arial" w:hAnsi="Arial" w:cs="Arial"/>
                <w:sz w:val="18"/>
                <w:szCs w:val="18"/>
              </w:rPr>
              <w:t xml:space="preserve"> opinions/ experience.</w:t>
            </w:r>
          </w:p>
        </w:tc>
        <w:tc>
          <w:tcPr>
            <w:tcW w:w="720" w:type="dxa"/>
            <w:shd w:val="clear" w:color="auto" w:fill="auto"/>
          </w:tcPr>
          <w:p w14:paraId="2CA81AC8"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792" w:type="dxa"/>
          </w:tcPr>
          <w:p w14:paraId="481838CE"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805" w:type="dxa"/>
          </w:tcPr>
          <w:p w14:paraId="644821FB"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635" w:type="dxa"/>
          </w:tcPr>
          <w:p w14:paraId="3E4C90A5"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720" w:type="dxa"/>
          </w:tcPr>
          <w:p w14:paraId="1A55EA74"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r>
      <w:tr w:rsidR="005D295C" w:rsidRPr="00B92C2C" w14:paraId="16FE56A5" w14:textId="77777777" w:rsidTr="00535CCE">
        <w:trPr>
          <w:trHeight w:val="288"/>
        </w:trPr>
        <w:tc>
          <w:tcPr>
            <w:tcW w:w="6858" w:type="dxa"/>
          </w:tcPr>
          <w:p w14:paraId="1E78E3F4" w14:textId="77777777" w:rsidR="005D295C" w:rsidRPr="00535CCE" w:rsidRDefault="005D295C" w:rsidP="005D295C">
            <w:pPr>
              <w:numPr>
                <w:ilvl w:val="0"/>
                <w:numId w:val="1"/>
              </w:numPr>
              <w:tabs>
                <w:tab w:val="num" w:pos="157"/>
              </w:tabs>
              <w:autoSpaceDE w:val="0"/>
              <w:autoSpaceDN w:val="0"/>
              <w:adjustRightInd w:val="0"/>
              <w:spacing w:after="0"/>
              <w:ind w:left="337" w:hanging="337"/>
              <w:contextualSpacing/>
              <w:rPr>
                <w:rFonts w:ascii="Arial" w:hAnsi="Arial" w:cs="Arial"/>
                <w:sz w:val="18"/>
                <w:szCs w:val="18"/>
              </w:rPr>
            </w:pPr>
            <w:r w:rsidRPr="00535CCE">
              <w:rPr>
                <w:rFonts w:ascii="Arial" w:hAnsi="Arial" w:cs="Arial"/>
                <w:sz w:val="18"/>
                <w:szCs w:val="18"/>
              </w:rPr>
              <w:t>The instructor provides an overview of what is planned for the class period.</w:t>
            </w:r>
          </w:p>
        </w:tc>
        <w:tc>
          <w:tcPr>
            <w:tcW w:w="720" w:type="dxa"/>
            <w:shd w:val="clear" w:color="auto" w:fill="auto"/>
          </w:tcPr>
          <w:p w14:paraId="1ECDDB43"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792" w:type="dxa"/>
          </w:tcPr>
          <w:p w14:paraId="5A616817"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805" w:type="dxa"/>
          </w:tcPr>
          <w:p w14:paraId="65E31085"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635" w:type="dxa"/>
          </w:tcPr>
          <w:p w14:paraId="52FDBA2C"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720" w:type="dxa"/>
          </w:tcPr>
          <w:p w14:paraId="6ADC0D7D"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r>
      <w:tr w:rsidR="005D295C" w:rsidRPr="00B92C2C" w14:paraId="68E2C032" w14:textId="77777777" w:rsidTr="00535CCE">
        <w:trPr>
          <w:trHeight w:val="288"/>
        </w:trPr>
        <w:tc>
          <w:tcPr>
            <w:tcW w:w="6858" w:type="dxa"/>
          </w:tcPr>
          <w:p w14:paraId="364EB083" w14:textId="04A299AD" w:rsidR="005D295C" w:rsidRPr="00535CCE" w:rsidRDefault="005D295C" w:rsidP="005D295C">
            <w:pPr>
              <w:numPr>
                <w:ilvl w:val="0"/>
                <w:numId w:val="1"/>
              </w:numPr>
              <w:tabs>
                <w:tab w:val="num" w:pos="157"/>
              </w:tabs>
              <w:autoSpaceDE w:val="0"/>
              <w:autoSpaceDN w:val="0"/>
              <w:adjustRightInd w:val="0"/>
              <w:spacing w:after="0"/>
              <w:ind w:left="337" w:hanging="337"/>
              <w:contextualSpacing/>
              <w:rPr>
                <w:rFonts w:ascii="Arial" w:hAnsi="Arial" w:cs="Arial"/>
                <w:sz w:val="18"/>
                <w:szCs w:val="18"/>
              </w:rPr>
            </w:pPr>
            <w:r w:rsidRPr="00535CCE">
              <w:rPr>
                <w:rFonts w:ascii="Arial" w:hAnsi="Arial" w:cs="Arial"/>
                <w:sz w:val="18"/>
                <w:szCs w:val="18"/>
              </w:rPr>
              <w:t>The instructor establishes the relevance of information providing examples when appropriate.</w:t>
            </w:r>
          </w:p>
        </w:tc>
        <w:tc>
          <w:tcPr>
            <w:tcW w:w="720" w:type="dxa"/>
            <w:shd w:val="clear" w:color="auto" w:fill="auto"/>
          </w:tcPr>
          <w:p w14:paraId="03D670C1"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792" w:type="dxa"/>
          </w:tcPr>
          <w:p w14:paraId="54B04373"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805" w:type="dxa"/>
          </w:tcPr>
          <w:p w14:paraId="09187A7B"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635" w:type="dxa"/>
          </w:tcPr>
          <w:p w14:paraId="0B1F8326"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720" w:type="dxa"/>
          </w:tcPr>
          <w:p w14:paraId="52F700B3"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r>
      <w:tr w:rsidR="005D295C" w:rsidRPr="00637372" w14:paraId="114B83ED" w14:textId="583F9DDB" w:rsidTr="00535CCE">
        <w:trPr>
          <w:trHeight w:val="288"/>
        </w:trPr>
        <w:tc>
          <w:tcPr>
            <w:tcW w:w="6858" w:type="dxa"/>
          </w:tcPr>
          <w:p w14:paraId="5DF430F4" w14:textId="78B3E5B3" w:rsidR="005D295C" w:rsidRPr="00535CCE" w:rsidRDefault="005D295C" w:rsidP="00D01E0C">
            <w:pPr>
              <w:numPr>
                <w:ilvl w:val="0"/>
                <w:numId w:val="1"/>
              </w:numPr>
              <w:tabs>
                <w:tab w:val="num" w:pos="157"/>
              </w:tabs>
              <w:autoSpaceDE w:val="0"/>
              <w:autoSpaceDN w:val="0"/>
              <w:adjustRightInd w:val="0"/>
              <w:spacing w:after="0"/>
              <w:ind w:left="337" w:hanging="337"/>
              <w:contextualSpacing/>
              <w:rPr>
                <w:rFonts w:ascii="Arial" w:hAnsi="Arial" w:cs="Arial"/>
                <w:sz w:val="18"/>
                <w:szCs w:val="18"/>
              </w:rPr>
            </w:pPr>
            <w:r w:rsidRPr="00535CCE">
              <w:rPr>
                <w:rFonts w:ascii="Arial" w:hAnsi="Arial" w:cs="Arial"/>
                <w:sz w:val="18"/>
                <w:szCs w:val="18"/>
              </w:rPr>
              <w:t>The instructor is an effective communicator</w:t>
            </w:r>
            <w:r w:rsidR="00D01E0C">
              <w:rPr>
                <w:rFonts w:ascii="Arial" w:hAnsi="Arial" w:cs="Arial"/>
                <w:sz w:val="18"/>
                <w:szCs w:val="18"/>
              </w:rPr>
              <w:t xml:space="preserve"> as evidenced by using appropriate eye contact, varying rate of speech, varying tone, and A/V aids that support learning goals</w:t>
            </w:r>
          </w:p>
        </w:tc>
        <w:tc>
          <w:tcPr>
            <w:tcW w:w="720" w:type="dxa"/>
            <w:shd w:val="clear" w:color="auto" w:fill="auto"/>
          </w:tcPr>
          <w:p w14:paraId="7C06E4F7" w14:textId="3C698B81" w:rsidR="005D295C" w:rsidRPr="00637372" w:rsidRDefault="005D295C" w:rsidP="005D295C">
            <w:pPr>
              <w:tabs>
                <w:tab w:val="num" w:pos="157"/>
              </w:tabs>
              <w:autoSpaceDE w:val="0"/>
              <w:autoSpaceDN w:val="0"/>
              <w:adjustRightInd w:val="0"/>
              <w:ind w:left="337" w:hanging="337"/>
              <w:contextualSpacing/>
              <w:jc w:val="center"/>
              <w:rPr>
                <w:rFonts w:ascii="Arial" w:hAnsi="Arial" w:cs="Arial"/>
                <w:b/>
                <w:iCs/>
                <w:strike/>
                <w:sz w:val="20"/>
                <w:szCs w:val="20"/>
              </w:rPr>
            </w:pPr>
          </w:p>
        </w:tc>
        <w:tc>
          <w:tcPr>
            <w:tcW w:w="792" w:type="dxa"/>
          </w:tcPr>
          <w:p w14:paraId="2F8AE040" w14:textId="3819986C" w:rsidR="005D295C" w:rsidRPr="00637372" w:rsidRDefault="005D295C" w:rsidP="005D295C">
            <w:pPr>
              <w:tabs>
                <w:tab w:val="num" w:pos="157"/>
              </w:tabs>
              <w:autoSpaceDE w:val="0"/>
              <w:autoSpaceDN w:val="0"/>
              <w:adjustRightInd w:val="0"/>
              <w:ind w:left="337" w:hanging="337"/>
              <w:contextualSpacing/>
              <w:jc w:val="center"/>
              <w:rPr>
                <w:rFonts w:ascii="Arial" w:hAnsi="Arial" w:cs="Arial"/>
                <w:b/>
                <w:iCs/>
                <w:strike/>
                <w:sz w:val="20"/>
                <w:szCs w:val="20"/>
              </w:rPr>
            </w:pPr>
          </w:p>
        </w:tc>
        <w:tc>
          <w:tcPr>
            <w:tcW w:w="805" w:type="dxa"/>
          </w:tcPr>
          <w:p w14:paraId="7DC9CF4A" w14:textId="48F948CA" w:rsidR="005D295C" w:rsidRPr="00637372" w:rsidRDefault="005D295C" w:rsidP="005D295C">
            <w:pPr>
              <w:tabs>
                <w:tab w:val="num" w:pos="157"/>
              </w:tabs>
              <w:autoSpaceDE w:val="0"/>
              <w:autoSpaceDN w:val="0"/>
              <w:adjustRightInd w:val="0"/>
              <w:ind w:left="337" w:hanging="337"/>
              <w:contextualSpacing/>
              <w:jc w:val="center"/>
              <w:rPr>
                <w:rFonts w:ascii="Arial" w:hAnsi="Arial" w:cs="Arial"/>
                <w:b/>
                <w:iCs/>
                <w:strike/>
                <w:sz w:val="20"/>
                <w:szCs w:val="20"/>
              </w:rPr>
            </w:pPr>
          </w:p>
        </w:tc>
        <w:tc>
          <w:tcPr>
            <w:tcW w:w="635" w:type="dxa"/>
          </w:tcPr>
          <w:p w14:paraId="42223422" w14:textId="1E6A5A42" w:rsidR="005D295C" w:rsidRPr="00637372" w:rsidRDefault="005D295C" w:rsidP="005D295C">
            <w:pPr>
              <w:tabs>
                <w:tab w:val="num" w:pos="157"/>
              </w:tabs>
              <w:autoSpaceDE w:val="0"/>
              <w:autoSpaceDN w:val="0"/>
              <w:adjustRightInd w:val="0"/>
              <w:ind w:left="337" w:hanging="337"/>
              <w:contextualSpacing/>
              <w:jc w:val="center"/>
              <w:rPr>
                <w:rFonts w:ascii="Arial" w:hAnsi="Arial" w:cs="Arial"/>
                <w:b/>
                <w:iCs/>
                <w:strike/>
                <w:sz w:val="20"/>
                <w:szCs w:val="20"/>
              </w:rPr>
            </w:pPr>
          </w:p>
        </w:tc>
        <w:tc>
          <w:tcPr>
            <w:tcW w:w="720" w:type="dxa"/>
          </w:tcPr>
          <w:p w14:paraId="3536C5B5" w14:textId="71154687" w:rsidR="005D295C" w:rsidRPr="00637372" w:rsidRDefault="005D295C" w:rsidP="005D295C">
            <w:pPr>
              <w:tabs>
                <w:tab w:val="num" w:pos="157"/>
              </w:tabs>
              <w:autoSpaceDE w:val="0"/>
              <w:autoSpaceDN w:val="0"/>
              <w:adjustRightInd w:val="0"/>
              <w:ind w:left="337" w:hanging="337"/>
              <w:contextualSpacing/>
              <w:jc w:val="center"/>
              <w:rPr>
                <w:rFonts w:ascii="Arial" w:hAnsi="Arial" w:cs="Arial"/>
                <w:b/>
                <w:iCs/>
                <w:strike/>
                <w:sz w:val="20"/>
                <w:szCs w:val="20"/>
              </w:rPr>
            </w:pPr>
          </w:p>
        </w:tc>
      </w:tr>
      <w:tr w:rsidR="005D295C" w:rsidRPr="00B92C2C" w14:paraId="207455B8" w14:textId="77777777" w:rsidTr="00535CCE">
        <w:trPr>
          <w:trHeight w:val="288"/>
        </w:trPr>
        <w:tc>
          <w:tcPr>
            <w:tcW w:w="6858" w:type="dxa"/>
          </w:tcPr>
          <w:p w14:paraId="1910E667" w14:textId="5770A2CA" w:rsidR="005D295C" w:rsidRPr="00535CCE" w:rsidRDefault="005D295C" w:rsidP="005D295C">
            <w:pPr>
              <w:numPr>
                <w:ilvl w:val="0"/>
                <w:numId w:val="1"/>
              </w:numPr>
              <w:tabs>
                <w:tab w:val="num" w:pos="157"/>
              </w:tabs>
              <w:autoSpaceDE w:val="0"/>
              <w:autoSpaceDN w:val="0"/>
              <w:adjustRightInd w:val="0"/>
              <w:spacing w:after="0"/>
              <w:ind w:left="337" w:hanging="337"/>
              <w:contextualSpacing/>
              <w:rPr>
                <w:rFonts w:ascii="Arial" w:hAnsi="Arial" w:cs="Arial"/>
                <w:sz w:val="18"/>
                <w:szCs w:val="18"/>
              </w:rPr>
            </w:pPr>
            <w:r w:rsidRPr="00535CCE">
              <w:rPr>
                <w:rFonts w:ascii="Arial" w:hAnsi="Arial" w:cs="Arial"/>
                <w:sz w:val="18"/>
                <w:szCs w:val="18"/>
              </w:rPr>
              <w:t xml:space="preserve">The instructor makes connections with prior learning within this course </w:t>
            </w:r>
            <w:r>
              <w:rPr>
                <w:rFonts w:ascii="Arial" w:hAnsi="Arial" w:cs="Arial"/>
                <w:sz w:val="18"/>
                <w:szCs w:val="18"/>
              </w:rPr>
              <w:t>&amp;</w:t>
            </w:r>
            <w:r w:rsidRPr="00535CCE">
              <w:rPr>
                <w:rFonts w:ascii="Arial" w:hAnsi="Arial" w:cs="Arial"/>
                <w:sz w:val="18"/>
                <w:szCs w:val="18"/>
              </w:rPr>
              <w:t xml:space="preserve"> curriculum.</w:t>
            </w:r>
          </w:p>
        </w:tc>
        <w:tc>
          <w:tcPr>
            <w:tcW w:w="720" w:type="dxa"/>
            <w:shd w:val="clear" w:color="auto" w:fill="auto"/>
          </w:tcPr>
          <w:p w14:paraId="3863C5F3"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792" w:type="dxa"/>
          </w:tcPr>
          <w:p w14:paraId="66ADCE85"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805" w:type="dxa"/>
          </w:tcPr>
          <w:p w14:paraId="34D8BCF4"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635" w:type="dxa"/>
          </w:tcPr>
          <w:p w14:paraId="79D5A10C"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720" w:type="dxa"/>
          </w:tcPr>
          <w:p w14:paraId="13904358"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r>
      <w:tr w:rsidR="005D295C" w:rsidRPr="00B92C2C" w14:paraId="051270A9" w14:textId="77777777" w:rsidTr="00535CCE">
        <w:trPr>
          <w:trHeight w:val="288"/>
        </w:trPr>
        <w:tc>
          <w:tcPr>
            <w:tcW w:w="6858" w:type="dxa"/>
          </w:tcPr>
          <w:p w14:paraId="2A094A03" w14:textId="078F3934" w:rsidR="005D295C" w:rsidRPr="00535CCE" w:rsidRDefault="005D295C" w:rsidP="005D295C">
            <w:pPr>
              <w:numPr>
                <w:ilvl w:val="0"/>
                <w:numId w:val="1"/>
              </w:numPr>
              <w:tabs>
                <w:tab w:val="num" w:pos="157"/>
              </w:tabs>
              <w:autoSpaceDE w:val="0"/>
              <w:autoSpaceDN w:val="0"/>
              <w:adjustRightInd w:val="0"/>
              <w:spacing w:after="0"/>
              <w:ind w:left="337" w:hanging="337"/>
              <w:contextualSpacing/>
              <w:rPr>
                <w:rFonts w:ascii="Arial" w:hAnsi="Arial" w:cs="Arial"/>
                <w:i/>
                <w:sz w:val="18"/>
                <w:szCs w:val="18"/>
              </w:rPr>
            </w:pPr>
            <w:r w:rsidRPr="00535CCE">
              <w:rPr>
                <w:rFonts w:ascii="Arial" w:hAnsi="Arial" w:cs="Arial"/>
                <w:sz w:val="18"/>
                <w:szCs w:val="18"/>
              </w:rPr>
              <w:t>The instructor emphasizes a conceptual grasp of the material.</w:t>
            </w:r>
          </w:p>
        </w:tc>
        <w:tc>
          <w:tcPr>
            <w:tcW w:w="720" w:type="dxa"/>
            <w:shd w:val="clear" w:color="auto" w:fill="auto"/>
          </w:tcPr>
          <w:p w14:paraId="41692A95"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792" w:type="dxa"/>
          </w:tcPr>
          <w:p w14:paraId="7A9379A1"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805" w:type="dxa"/>
          </w:tcPr>
          <w:p w14:paraId="06AE1E16"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635" w:type="dxa"/>
          </w:tcPr>
          <w:p w14:paraId="60C4EA90"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720" w:type="dxa"/>
          </w:tcPr>
          <w:p w14:paraId="7D677578"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r>
      <w:tr w:rsidR="005D295C" w:rsidRPr="00B92C2C" w14:paraId="0620B0C1" w14:textId="77777777" w:rsidTr="00535CCE">
        <w:trPr>
          <w:trHeight w:val="288"/>
        </w:trPr>
        <w:tc>
          <w:tcPr>
            <w:tcW w:w="6858" w:type="dxa"/>
          </w:tcPr>
          <w:p w14:paraId="2F78C4CF" w14:textId="114E043F" w:rsidR="005D295C" w:rsidRPr="00535CCE" w:rsidRDefault="005D295C" w:rsidP="005D295C">
            <w:pPr>
              <w:numPr>
                <w:ilvl w:val="0"/>
                <w:numId w:val="1"/>
              </w:numPr>
              <w:tabs>
                <w:tab w:val="num" w:pos="157"/>
              </w:tabs>
              <w:autoSpaceDE w:val="0"/>
              <w:autoSpaceDN w:val="0"/>
              <w:adjustRightInd w:val="0"/>
              <w:spacing w:after="0"/>
              <w:ind w:left="337" w:hanging="337"/>
              <w:contextualSpacing/>
              <w:rPr>
                <w:rFonts w:ascii="Arial" w:hAnsi="Arial" w:cs="Arial"/>
                <w:sz w:val="18"/>
                <w:szCs w:val="18"/>
              </w:rPr>
            </w:pPr>
            <w:r w:rsidRPr="00535CCE">
              <w:rPr>
                <w:rFonts w:ascii="Arial" w:hAnsi="Arial" w:cs="Arial"/>
                <w:sz w:val="18"/>
                <w:szCs w:val="18"/>
              </w:rPr>
              <w:t xml:space="preserve">Instructor provides periodic summaries of the most important ideas </w:t>
            </w:r>
            <w:r>
              <w:rPr>
                <w:rFonts w:ascii="Arial" w:hAnsi="Arial" w:cs="Arial"/>
                <w:sz w:val="18"/>
                <w:szCs w:val="18"/>
              </w:rPr>
              <w:t>&amp;</w:t>
            </w:r>
            <w:r w:rsidRPr="00535CCE">
              <w:rPr>
                <w:rFonts w:ascii="Arial" w:hAnsi="Arial" w:cs="Arial"/>
                <w:sz w:val="18"/>
                <w:szCs w:val="18"/>
              </w:rPr>
              <w:t xml:space="preserve"> ties things together at the end of the class.</w:t>
            </w:r>
          </w:p>
        </w:tc>
        <w:tc>
          <w:tcPr>
            <w:tcW w:w="720" w:type="dxa"/>
            <w:shd w:val="clear" w:color="auto" w:fill="auto"/>
          </w:tcPr>
          <w:p w14:paraId="472302A1"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792" w:type="dxa"/>
          </w:tcPr>
          <w:p w14:paraId="2528B4A1"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805" w:type="dxa"/>
          </w:tcPr>
          <w:p w14:paraId="25A64BAC"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635" w:type="dxa"/>
          </w:tcPr>
          <w:p w14:paraId="77B1CE63"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720" w:type="dxa"/>
          </w:tcPr>
          <w:p w14:paraId="7B47A20C"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r>
      <w:tr w:rsidR="005D295C" w:rsidRPr="00B92C2C" w14:paraId="24B9351F" w14:textId="77777777" w:rsidTr="00535CCE">
        <w:trPr>
          <w:trHeight w:val="288"/>
        </w:trPr>
        <w:tc>
          <w:tcPr>
            <w:tcW w:w="6858" w:type="dxa"/>
          </w:tcPr>
          <w:p w14:paraId="2F29A279" w14:textId="698FF87A" w:rsidR="005D295C" w:rsidRPr="00535CCE" w:rsidRDefault="005D295C" w:rsidP="005D295C">
            <w:pPr>
              <w:numPr>
                <w:ilvl w:val="0"/>
                <w:numId w:val="1"/>
              </w:numPr>
              <w:tabs>
                <w:tab w:val="num" w:pos="157"/>
              </w:tabs>
              <w:autoSpaceDE w:val="0"/>
              <w:autoSpaceDN w:val="0"/>
              <w:adjustRightInd w:val="0"/>
              <w:spacing w:after="0"/>
              <w:ind w:left="337" w:hanging="337"/>
              <w:contextualSpacing/>
              <w:rPr>
                <w:rFonts w:ascii="Arial" w:hAnsi="Arial" w:cs="Arial"/>
                <w:sz w:val="18"/>
                <w:szCs w:val="18"/>
              </w:rPr>
            </w:pPr>
            <w:r w:rsidRPr="00535CCE">
              <w:rPr>
                <w:rFonts w:ascii="Arial" w:hAnsi="Arial" w:cs="Arial"/>
                <w:sz w:val="18"/>
                <w:szCs w:val="18"/>
              </w:rPr>
              <w:t xml:space="preserve">The learning activities are well organized </w:t>
            </w:r>
            <w:r>
              <w:rPr>
                <w:rFonts w:ascii="Arial" w:hAnsi="Arial" w:cs="Arial"/>
                <w:sz w:val="18"/>
                <w:szCs w:val="18"/>
              </w:rPr>
              <w:t>&amp;</w:t>
            </w:r>
            <w:r w:rsidRPr="00535CCE">
              <w:rPr>
                <w:rFonts w:ascii="Arial" w:hAnsi="Arial" w:cs="Arial"/>
                <w:sz w:val="18"/>
                <w:szCs w:val="18"/>
              </w:rPr>
              <w:t xml:space="preserve"> remain focused on objectives.</w:t>
            </w:r>
          </w:p>
        </w:tc>
        <w:tc>
          <w:tcPr>
            <w:tcW w:w="720" w:type="dxa"/>
            <w:shd w:val="clear" w:color="auto" w:fill="auto"/>
          </w:tcPr>
          <w:p w14:paraId="6B4AC4EF"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792" w:type="dxa"/>
          </w:tcPr>
          <w:p w14:paraId="2E7201E2"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805" w:type="dxa"/>
          </w:tcPr>
          <w:p w14:paraId="66BEF4B8"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635" w:type="dxa"/>
          </w:tcPr>
          <w:p w14:paraId="46BF2AD5"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720" w:type="dxa"/>
          </w:tcPr>
          <w:p w14:paraId="2EDB0E1D"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r>
      <w:tr w:rsidR="005D295C" w:rsidRPr="00870797" w14:paraId="3FBC240B" w14:textId="70AF98B2" w:rsidTr="00535CCE">
        <w:trPr>
          <w:trHeight w:val="288"/>
        </w:trPr>
        <w:tc>
          <w:tcPr>
            <w:tcW w:w="6858" w:type="dxa"/>
          </w:tcPr>
          <w:p w14:paraId="70379DC8" w14:textId="4BFFA0FE" w:rsidR="005D295C" w:rsidRPr="00535CCE" w:rsidRDefault="005D295C" w:rsidP="005D295C">
            <w:pPr>
              <w:numPr>
                <w:ilvl w:val="0"/>
                <w:numId w:val="1"/>
              </w:numPr>
              <w:tabs>
                <w:tab w:val="num" w:pos="157"/>
              </w:tabs>
              <w:autoSpaceDE w:val="0"/>
              <w:autoSpaceDN w:val="0"/>
              <w:adjustRightInd w:val="0"/>
              <w:spacing w:after="0"/>
              <w:ind w:left="337" w:hanging="337"/>
              <w:contextualSpacing/>
              <w:rPr>
                <w:rFonts w:ascii="Arial" w:hAnsi="Arial" w:cs="Arial"/>
                <w:sz w:val="18"/>
                <w:szCs w:val="18"/>
              </w:rPr>
            </w:pPr>
            <w:r w:rsidRPr="00535CCE">
              <w:rPr>
                <w:rFonts w:ascii="Arial" w:hAnsi="Arial" w:cs="Arial"/>
                <w:sz w:val="18"/>
                <w:szCs w:val="18"/>
              </w:rPr>
              <w:t xml:space="preserve">Instructor’s teaching strategies facilitate student learning </w:t>
            </w:r>
            <w:r>
              <w:rPr>
                <w:rFonts w:ascii="Arial" w:hAnsi="Arial" w:cs="Arial"/>
                <w:sz w:val="18"/>
                <w:szCs w:val="18"/>
              </w:rPr>
              <w:t>&amp;</w:t>
            </w:r>
            <w:r w:rsidRPr="00535CCE">
              <w:rPr>
                <w:rFonts w:ascii="Arial" w:hAnsi="Arial" w:cs="Arial"/>
                <w:sz w:val="18"/>
                <w:szCs w:val="18"/>
              </w:rPr>
              <w:t xml:space="preserve"> encourage critical thinking</w:t>
            </w:r>
            <w:r>
              <w:rPr>
                <w:rFonts w:ascii="Arial" w:hAnsi="Arial" w:cs="Arial"/>
                <w:sz w:val="18"/>
                <w:szCs w:val="18"/>
              </w:rPr>
              <w:t>.</w:t>
            </w:r>
          </w:p>
        </w:tc>
        <w:tc>
          <w:tcPr>
            <w:tcW w:w="720" w:type="dxa"/>
            <w:shd w:val="clear" w:color="auto" w:fill="auto"/>
          </w:tcPr>
          <w:p w14:paraId="20ACF25A" w14:textId="37888CE7" w:rsidR="005D295C" w:rsidRPr="00870797" w:rsidRDefault="005D295C" w:rsidP="005D295C">
            <w:pPr>
              <w:tabs>
                <w:tab w:val="num" w:pos="157"/>
              </w:tabs>
              <w:autoSpaceDE w:val="0"/>
              <w:autoSpaceDN w:val="0"/>
              <w:adjustRightInd w:val="0"/>
              <w:ind w:left="337" w:hanging="337"/>
              <w:contextualSpacing/>
              <w:jc w:val="center"/>
              <w:rPr>
                <w:rFonts w:ascii="Arial" w:hAnsi="Arial" w:cs="Arial"/>
                <w:b/>
                <w:iCs/>
                <w:strike/>
                <w:sz w:val="20"/>
                <w:szCs w:val="20"/>
              </w:rPr>
            </w:pPr>
          </w:p>
        </w:tc>
        <w:tc>
          <w:tcPr>
            <w:tcW w:w="792" w:type="dxa"/>
          </w:tcPr>
          <w:p w14:paraId="25DA215E" w14:textId="0C924440" w:rsidR="005D295C" w:rsidRPr="00870797" w:rsidRDefault="005D295C" w:rsidP="005D295C">
            <w:pPr>
              <w:tabs>
                <w:tab w:val="num" w:pos="157"/>
              </w:tabs>
              <w:autoSpaceDE w:val="0"/>
              <w:autoSpaceDN w:val="0"/>
              <w:adjustRightInd w:val="0"/>
              <w:ind w:left="337" w:hanging="337"/>
              <w:contextualSpacing/>
              <w:jc w:val="center"/>
              <w:rPr>
                <w:rFonts w:ascii="Arial" w:hAnsi="Arial" w:cs="Arial"/>
                <w:b/>
                <w:iCs/>
                <w:strike/>
                <w:sz w:val="20"/>
                <w:szCs w:val="20"/>
              </w:rPr>
            </w:pPr>
          </w:p>
        </w:tc>
        <w:tc>
          <w:tcPr>
            <w:tcW w:w="805" w:type="dxa"/>
          </w:tcPr>
          <w:p w14:paraId="3C3ECF3E" w14:textId="625105EB" w:rsidR="005D295C" w:rsidRPr="00870797" w:rsidRDefault="005D295C" w:rsidP="005D295C">
            <w:pPr>
              <w:tabs>
                <w:tab w:val="num" w:pos="157"/>
              </w:tabs>
              <w:autoSpaceDE w:val="0"/>
              <w:autoSpaceDN w:val="0"/>
              <w:adjustRightInd w:val="0"/>
              <w:ind w:left="337" w:hanging="337"/>
              <w:contextualSpacing/>
              <w:jc w:val="center"/>
              <w:rPr>
                <w:rFonts w:ascii="Arial" w:hAnsi="Arial" w:cs="Arial"/>
                <w:b/>
                <w:iCs/>
                <w:strike/>
                <w:sz w:val="20"/>
                <w:szCs w:val="20"/>
              </w:rPr>
            </w:pPr>
          </w:p>
        </w:tc>
        <w:tc>
          <w:tcPr>
            <w:tcW w:w="635" w:type="dxa"/>
          </w:tcPr>
          <w:p w14:paraId="50A14AEC" w14:textId="595CEAD3" w:rsidR="005D295C" w:rsidRPr="00870797" w:rsidRDefault="005D295C" w:rsidP="005D295C">
            <w:pPr>
              <w:tabs>
                <w:tab w:val="num" w:pos="157"/>
              </w:tabs>
              <w:autoSpaceDE w:val="0"/>
              <w:autoSpaceDN w:val="0"/>
              <w:adjustRightInd w:val="0"/>
              <w:ind w:left="337" w:hanging="337"/>
              <w:contextualSpacing/>
              <w:jc w:val="center"/>
              <w:rPr>
                <w:rFonts w:ascii="Arial" w:hAnsi="Arial" w:cs="Arial"/>
                <w:b/>
                <w:iCs/>
                <w:strike/>
                <w:sz w:val="20"/>
                <w:szCs w:val="20"/>
              </w:rPr>
            </w:pPr>
          </w:p>
        </w:tc>
        <w:tc>
          <w:tcPr>
            <w:tcW w:w="720" w:type="dxa"/>
          </w:tcPr>
          <w:p w14:paraId="56C431ED" w14:textId="5CA9946A" w:rsidR="005D295C" w:rsidRPr="00870797" w:rsidRDefault="005D295C" w:rsidP="005D295C">
            <w:pPr>
              <w:tabs>
                <w:tab w:val="num" w:pos="157"/>
              </w:tabs>
              <w:autoSpaceDE w:val="0"/>
              <w:autoSpaceDN w:val="0"/>
              <w:adjustRightInd w:val="0"/>
              <w:ind w:left="337" w:hanging="337"/>
              <w:contextualSpacing/>
              <w:jc w:val="center"/>
              <w:rPr>
                <w:rFonts w:ascii="Arial" w:hAnsi="Arial" w:cs="Arial"/>
                <w:b/>
                <w:iCs/>
                <w:strike/>
                <w:sz w:val="20"/>
                <w:szCs w:val="20"/>
              </w:rPr>
            </w:pPr>
          </w:p>
        </w:tc>
      </w:tr>
      <w:tr w:rsidR="005D295C" w:rsidRPr="00637372" w14:paraId="13FD9E2C" w14:textId="50B21B90" w:rsidTr="00535CCE">
        <w:trPr>
          <w:trHeight w:val="288"/>
        </w:trPr>
        <w:tc>
          <w:tcPr>
            <w:tcW w:w="6858" w:type="dxa"/>
          </w:tcPr>
          <w:p w14:paraId="2FBF96C2" w14:textId="50CD4472" w:rsidR="005D295C" w:rsidRPr="00535CCE" w:rsidRDefault="005D295C" w:rsidP="005D295C">
            <w:pPr>
              <w:numPr>
                <w:ilvl w:val="0"/>
                <w:numId w:val="1"/>
              </w:numPr>
              <w:tabs>
                <w:tab w:val="num" w:pos="157"/>
              </w:tabs>
              <w:autoSpaceDE w:val="0"/>
              <w:autoSpaceDN w:val="0"/>
              <w:adjustRightInd w:val="0"/>
              <w:spacing w:after="0"/>
              <w:ind w:left="337" w:hanging="337"/>
              <w:contextualSpacing/>
              <w:rPr>
                <w:rFonts w:ascii="Arial" w:hAnsi="Arial" w:cs="Arial"/>
                <w:sz w:val="18"/>
                <w:szCs w:val="18"/>
              </w:rPr>
            </w:pPr>
            <w:r w:rsidRPr="00535CCE">
              <w:rPr>
                <w:rFonts w:ascii="Arial" w:hAnsi="Arial" w:cs="Arial"/>
                <w:sz w:val="18"/>
                <w:szCs w:val="18"/>
              </w:rPr>
              <w:t xml:space="preserve">The instructor effectively uses in class activities </w:t>
            </w:r>
            <w:r>
              <w:rPr>
                <w:rFonts w:ascii="Arial" w:hAnsi="Arial" w:cs="Arial"/>
                <w:sz w:val="18"/>
                <w:szCs w:val="18"/>
              </w:rPr>
              <w:t>&amp;</w:t>
            </w:r>
            <w:r w:rsidRPr="00535CCE">
              <w:rPr>
                <w:rFonts w:ascii="Arial" w:hAnsi="Arial" w:cs="Arial"/>
                <w:sz w:val="18"/>
                <w:szCs w:val="18"/>
              </w:rPr>
              <w:t xml:space="preserve"> outside assignments to gauge student progress</w:t>
            </w:r>
            <w:r>
              <w:rPr>
                <w:rFonts w:ascii="Arial" w:hAnsi="Arial" w:cs="Arial"/>
                <w:sz w:val="18"/>
                <w:szCs w:val="18"/>
              </w:rPr>
              <w:t>.</w:t>
            </w:r>
          </w:p>
        </w:tc>
        <w:tc>
          <w:tcPr>
            <w:tcW w:w="720" w:type="dxa"/>
            <w:shd w:val="clear" w:color="auto" w:fill="auto"/>
          </w:tcPr>
          <w:p w14:paraId="6407655E" w14:textId="2457BB2D" w:rsidR="005D295C" w:rsidRPr="00637372" w:rsidRDefault="005D295C" w:rsidP="005D295C">
            <w:pPr>
              <w:tabs>
                <w:tab w:val="num" w:pos="157"/>
              </w:tabs>
              <w:autoSpaceDE w:val="0"/>
              <w:autoSpaceDN w:val="0"/>
              <w:adjustRightInd w:val="0"/>
              <w:ind w:left="337" w:hanging="337"/>
              <w:contextualSpacing/>
              <w:jc w:val="center"/>
              <w:rPr>
                <w:rFonts w:ascii="Arial" w:hAnsi="Arial" w:cs="Arial"/>
                <w:b/>
                <w:iCs/>
                <w:strike/>
                <w:sz w:val="20"/>
                <w:szCs w:val="20"/>
              </w:rPr>
            </w:pPr>
          </w:p>
        </w:tc>
        <w:tc>
          <w:tcPr>
            <w:tcW w:w="792" w:type="dxa"/>
          </w:tcPr>
          <w:p w14:paraId="0AC8BFA3" w14:textId="54B46432" w:rsidR="005D295C" w:rsidRPr="00637372" w:rsidRDefault="005D295C" w:rsidP="005D295C">
            <w:pPr>
              <w:tabs>
                <w:tab w:val="num" w:pos="157"/>
              </w:tabs>
              <w:autoSpaceDE w:val="0"/>
              <w:autoSpaceDN w:val="0"/>
              <w:adjustRightInd w:val="0"/>
              <w:ind w:left="337" w:hanging="337"/>
              <w:contextualSpacing/>
              <w:jc w:val="center"/>
              <w:rPr>
                <w:rFonts w:ascii="Arial" w:hAnsi="Arial" w:cs="Arial"/>
                <w:b/>
                <w:iCs/>
                <w:strike/>
                <w:sz w:val="20"/>
                <w:szCs w:val="20"/>
              </w:rPr>
            </w:pPr>
          </w:p>
        </w:tc>
        <w:tc>
          <w:tcPr>
            <w:tcW w:w="805" w:type="dxa"/>
          </w:tcPr>
          <w:p w14:paraId="526C86B0" w14:textId="2774AA82" w:rsidR="005D295C" w:rsidRPr="00637372" w:rsidRDefault="005D295C" w:rsidP="005D295C">
            <w:pPr>
              <w:tabs>
                <w:tab w:val="num" w:pos="157"/>
              </w:tabs>
              <w:autoSpaceDE w:val="0"/>
              <w:autoSpaceDN w:val="0"/>
              <w:adjustRightInd w:val="0"/>
              <w:ind w:left="337" w:hanging="337"/>
              <w:contextualSpacing/>
              <w:jc w:val="center"/>
              <w:rPr>
                <w:rFonts w:ascii="Arial" w:hAnsi="Arial" w:cs="Arial"/>
                <w:b/>
                <w:iCs/>
                <w:strike/>
                <w:sz w:val="20"/>
                <w:szCs w:val="20"/>
              </w:rPr>
            </w:pPr>
          </w:p>
        </w:tc>
        <w:tc>
          <w:tcPr>
            <w:tcW w:w="635" w:type="dxa"/>
          </w:tcPr>
          <w:p w14:paraId="2877E9CD" w14:textId="41BDF69F" w:rsidR="005D295C" w:rsidRPr="00637372" w:rsidRDefault="005D295C" w:rsidP="005D295C">
            <w:pPr>
              <w:tabs>
                <w:tab w:val="num" w:pos="157"/>
              </w:tabs>
              <w:autoSpaceDE w:val="0"/>
              <w:autoSpaceDN w:val="0"/>
              <w:adjustRightInd w:val="0"/>
              <w:ind w:left="337" w:hanging="337"/>
              <w:contextualSpacing/>
              <w:jc w:val="center"/>
              <w:rPr>
                <w:rFonts w:ascii="Arial" w:hAnsi="Arial" w:cs="Arial"/>
                <w:b/>
                <w:iCs/>
                <w:strike/>
                <w:sz w:val="20"/>
                <w:szCs w:val="20"/>
              </w:rPr>
            </w:pPr>
          </w:p>
        </w:tc>
        <w:tc>
          <w:tcPr>
            <w:tcW w:w="720" w:type="dxa"/>
          </w:tcPr>
          <w:p w14:paraId="1B512B7A" w14:textId="2FAB10D9" w:rsidR="005D295C" w:rsidRPr="00637372" w:rsidRDefault="005D295C" w:rsidP="005D295C">
            <w:pPr>
              <w:tabs>
                <w:tab w:val="num" w:pos="157"/>
              </w:tabs>
              <w:autoSpaceDE w:val="0"/>
              <w:autoSpaceDN w:val="0"/>
              <w:adjustRightInd w:val="0"/>
              <w:ind w:left="337" w:hanging="337"/>
              <w:contextualSpacing/>
              <w:jc w:val="center"/>
              <w:rPr>
                <w:rFonts w:ascii="Arial" w:hAnsi="Arial" w:cs="Arial"/>
                <w:b/>
                <w:iCs/>
                <w:strike/>
                <w:sz w:val="20"/>
                <w:szCs w:val="20"/>
              </w:rPr>
            </w:pPr>
          </w:p>
        </w:tc>
      </w:tr>
      <w:tr w:rsidR="005D295C" w:rsidRPr="00B92C2C" w14:paraId="044439AF" w14:textId="77777777" w:rsidTr="00535CCE">
        <w:trPr>
          <w:trHeight w:val="288"/>
        </w:trPr>
        <w:tc>
          <w:tcPr>
            <w:tcW w:w="6858" w:type="dxa"/>
          </w:tcPr>
          <w:p w14:paraId="03A9AFF7" w14:textId="22104C3E" w:rsidR="005D295C" w:rsidRPr="00535CCE" w:rsidRDefault="005D295C" w:rsidP="005D295C">
            <w:pPr>
              <w:numPr>
                <w:ilvl w:val="0"/>
                <w:numId w:val="1"/>
              </w:numPr>
              <w:tabs>
                <w:tab w:val="num" w:pos="157"/>
              </w:tabs>
              <w:autoSpaceDE w:val="0"/>
              <w:autoSpaceDN w:val="0"/>
              <w:adjustRightInd w:val="0"/>
              <w:spacing w:after="0"/>
              <w:ind w:left="337" w:hanging="337"/>
              <w:contextualSpacing/>
              <w:rPr>
                <w:rFonts w:ascii="Arial" w:hAnsi="Arial" w:cs="Arial"/>
                <w:sz w:val="18"/>
                <w:szCs w:val="18"/>
              </w:rPr>
            </w:pPr>
            <w:r w:rsidRPr="00535CCE">
              <w:rPr>
                <w:rFonts w:ascii="Arial" w:hAnsi="Arial" w:cs="Arial"/>
                <w:sz w:val="18"/>
                <w:szCs w:val="18"/>
              </w:rPr>
              <w:t xml:space="preserve">Questions are welcomed </w:t>
            </w:r>
            <w:r>
              <w:rPr>
                <w:rFonts w:ascii="Arial" w:hAnsi="Arial" w:cs="Arial"/>
                <w:sz w:val="18"/>
                <w:szCs w:val="18"/>
              </w:rPr>
              <w:t>&amp;</w:t>
            </w:r>
            <w:r w:rsidRPr="00535CCE">
              <w:rPr>
                <w:rFonts w:ascii="Arial" w:hAnsi="Arial" w:cs="Arial"/>
                <w:sz w:val="18"/>
                <w:szCs w:val="18"/>
              </w:rPr>
              <w:t xml:space="preserve"> responded to in an effective </w:t>
            </w:r>
            <w:r>
              <w:rPr>
                <w:rFonts w:ascii="Arial" w:hAnsi="Arial" w:cs="Arial"/>
                <w:sz w:val="18"/>
                <w:szCs w:val="18"/>
              </w:rPr>
              <w:t>&amp;</w:t>
            </w:r>
            <w:r w:rsidRPr="00535CCE">
              <w:rPr>
                <w:rFonts w:ascii="Arial" w:hAnsi="Arial" w:cs="Arial"/>
                <w:sz w:val="18"/>
                <w:szCs w:val="18"/>
              </w:rPr>
              <w:t xml:space="preserve"> professional manner.</w:t>
            </w:r>
          </w:p>
        </w:tc>
        <w:tc>
          <w:tcPr>
            <w:tcW w:w="720" w:type="dxa"/>
            <w:shd w:val="clear" w:color="auto" w:fill="auto"/>
          </w:tcPr>
          <w:p w14:paraId="1FD05021"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792" w:type="dxa"/>
          </w:tcPr>
          <w:p w14:paraId="159EBAB6"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805" w:type="dxa"/>
          </w:tcPr>
          <w:p w14:paraId="056D9EDA"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635" w:type="dxa"/>
          </w:tcPr>
          <w:p w14:paraId="5973D6A7"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720" w:type="dxa"/>
          </w:tcPr>
          <w:p w14:paraId="4BFEAD1E"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r>
      <w:tr w:rsidR="005D295C" w:rsidRPr="00B92C2C" w14:paraId="412E100D" w14:textId="77777777" w:rsidTr="00535CCE">
        <w:trPr>
          <w:trHeight w:val="288"/>
        </w:trPr>
        <w:tc>
          <w:tcPr>
            <w:tcW w:w="6858" w:type="dxa"/>
          </w:tcPr>
          <w:p w14:paraId="78535998" w14:textId="1E9EFD57" w:rsidR="005D295C" w:rsidRPr="00535CCE" w:rsidRDefault="005D295C" w:rsidP="00D01E0C">
            <w:pPr>
              <w:numPr>
                <w:ilvl w:val="0"/>
                <w:numId w:val="1"/>
              </w:numPr>
              <w:tabs>
                <w:tab w:val="num" w:pos="157"/>
              </w:tabs>
              <w:autoSpaceDE w:val="0"/>
              <w:autoSpaceDN w:val="0"/>
              <w:adjustRightInd w:val="0"/>
              <w:spacing w:after="0"/>
              <w:ind w:left="337" w:hanging="337"/>
              <w:contextualSpacing/>
              <w:rPr>
                <w:rFonts w:ascii="Arial" w:hAnsi="Arial" w:cs="Arial"/>
                <w:sz w:val="18"/>
                <w:szCs w:val="18"/>
              </w:rPr>
            </w:pPr>
            <w:r w:rsidRPr="00535CCE">
              <w:rPr>
                <w:rFonts w:ascii="Arial" w:hAnsi="Arial" w:cs="Arial"/>
                <w:sz w:val="18"/>
                <w:szCs w:val="18"/>
              </w:rPr>
              <w:t xml:space="preserve">The instructor creates a classroom </w:t>
            </w:r>
            <w:r w:rsidR="001614AC" w:rsidRPr="00535CCE">
              <w:rPr>
                <w:rFonts w:ascii="Arial" w:hAnsi="Arial" w:cs="Arial"/>
                <w:sz w:val="18"/>
                <w:szCs w:val="18"/>
              </w:rPr>
              <w:t xml:space="preserve">atmosphere </w:t>
            </w:r>
            <w:r w:rsidR="001614AC">
              <w:rPr>
                <w:rFonts w:ascii="Arial" w:hAnsi="Arial" w:cs="Arial"/>
                <w:sz w:val="18"/>
                <w:szCs w:val="18"/>
              </w:rPr>
              <w:t xml:space="preserve">that </w:t>
            </w:r>
            <w:r w:rsidR="00D01E0C">
              <w:rPr>
                <w:rFonts w:ascii="Arial" w:hAnsi="Arial" w:cs="Arial"/>
                <w:sz w:val="18"/>
                <w:szCs w:val="18"/>
              </w:rPr>
              <w:t>encourages student participation &amp; students appear comfortable asking questions.</w:t>
            </w:r>
          </w:p>
        </w:tc>
        <w:tc>
          <w:tcPr>
            <w:tcW w:w="720" w:type="dxa"/>
            <w:shd w:val="clear" w:color="auto" w:fill="auto"/>
          </w:tcPr>
          <w:p w14:paraId="30A1063E"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792" w:type="dxa"/>
          </w:tcPr>
          <w:p w14:paraId="2C795343"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805" w:type="dxa"/>
          </w:tcPr>
          <w:p w14:paraId="457C09E8"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635" w:type="dxa"/>
          </w:tcPr>
          <w:p w14:paraId="4294D795"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720" w:type="dxa"/>
          </w:tcPr>
          <w:p w14:paraId="631F41D9"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r>
      <w:tr w:rsidR="005D295C" w:rsidRPr="00B92C2C" w14:paraId="0607A19A" w14:textId="77777777" w:rsidTr="00535CCE">
        <w:trPr>
          <w:trHeight w:val="288"/>
        </w:trPr>
        <w:tc>
          <w:tcPr>
            <w:tcW w:w="6858" w:type="dxa"/>
          </w:tcPr>
          <w:p w14:paraId="1F2AA3FB" w14:textId="2EC6CFE1" w:rsidR="001614AC" w:rsidRPr="001614AC" w:rsidRDefault="005D295C" w:rsidP="001614AC">
            <w:pPr>
              <w:numPr>
                <w:ilvl w:val="0"/>
                <w:numId w:val="1"/>
              </w:numPr>
              <w:tabs>
                <w:tab w:val="num" w:pos="157"/>
              </w:tabs>
              <w:autoSpaceDE w:val="0"/>
              <w:autoSpaceDN w:val="0"/>
              <w:adjustRightInd w:val="0"/>
              <w:spacing w:after="0"/>
              <w:ind w:left="337" w:hanging="337"/>
              <w:contextualSpacing/>
              <w:rPr>
                <w:rFonts w:ascii="Arial" w:hAnsi="Arial" w:cs="Arial"/>
                <w:sz w:val="18"/>
                <w:szCs w:val="18"/>
              </w:rPr>
            </w:pPr>
            <w:r w:rsidRPr="00535CCE">
              <w:rPr>
                <w:rFonts w:ascii="Arial" w:hAnsi="Arial" w:cs="Arial"/>
                <w:sz w:val="18"/>
                <w:szCs w:val="18"/>
              </w:rPr>
              <w:t xml:space="preserve">The instructor treats students impartially </w:t>
            </w:r>
            <w:r>
              <w:rPr>
                <w:rFonts w:ascii="Arial" w:hAnsi="Arial" w:cs="Arial"/>
                <w:sz w:val="18"/>
                <w:szCs w:val="18"/>
              </w:rPr>
              <w:t>&amp;</w:t>
            </w:r>
            <w:r w:rsidRPr="00535CCE">
              <w:rPr>
                <w:rFonts w:ascii="Arial" w:hAnsi="Arial" w:cs="Arial"/>
                <w:sz w:val="18"/>
                <w:szCs w:val="18"/>
              </w:rPr>
              <w:t xml:space="preserve"> respectfully.</w:t>
            </w:r>
          </w:p>
        </w:tc>
        <w:tc>
          <w:tcPr>
            <w:tcW w:w="720" w:type="dxa"/>
            <w:shd w:val="clear" w:color="auto" w:fill="auto"/>
          </w:tcPr>
          <w:p w14:paraId="41E1A52E"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792" w:type="dxa"/>
          </w:tcPr>
          <w:p w14:paraId="088ABD1E"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805" w:type="dxa"/>
          </w:tcPr>
          <w:p w14:paraId="4D85CE7C"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635" w:type="dxa"/>
          </w:tcPr>
          <w:p w14:paraId="214F59CB"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c>
          <w:tcPr>
            <w:tcW w:w="720" w:type="dxa"/>
          </w:tcPr>
          <w:p w14:paraId="7C34860D" w14:textId="77777777" w:rsidR="005D295C" w:rsidRPr="00B92C2C" w:rsidRDefault="005D295C" w:rsidP="005D295C">
            <w:pPr>
              <w:autoSpaceDE w:val="0"/>
              <w:autoSpaceDN w:val="0"/>
              <w:adjustRightInd w:val="0"/>
              <w:contextualSpacing/>
              <w:jc w:val="center"/>
              <w:rPr>
                <w:rFonts w:ascii="Arial" w:hAnsi="Arial" w:cs="Arial"/>
                <w:b/>
                <w:iCs/>
                <w:sz w:val="20"/>
                <w:szCs w:val="20"/>
              </w:rPr>
            </w:pPr>
          </w:p>
        </w:tc>
      </w:tr>
    </w:tbl>
    <w:p w14:paraId="52597304" w14:textId="77777777" w:rsidR="001614AC" w:rsidRDefault="001614AC">
      <w:r>
        <w:br w:type="page"/>
      </w:r>
    </w:p>
    <w:tbl>
      <w:tblPr>
        <w:tblStyle w:val="TableGrid"/>
        <w:tblW w:w="0" w:type="auto"/>
        <w:tblLook w:val="04A0" w:firstRow="1" w:lastRow="0" w:firstColumn="1" w:lastColumn="0" w:noHBand="0" w:noVBand="1"/>
      </w:tblPr>
      <w:tblGrid>
        <w:gridCol w:w="9926"/>
      </w:tblGrid>
      <w:tr w:rsidR="00BD742E" w14:paraId="00A3B6B1" w14:textId="77777777" w:rsidTr="001614AC">
        <w:tc>
          <w:tcPr>
            <w:tcW w:w="9926" w:type="dxa"/>
          </w:tcPr>
          <w:p w14:paraId="3BA9EADB" w14:textId="711BCB76" w:rsidR="00BD742E" w:rsidRDefault="00BD742E" w:rsidP="00E06268">
            <w:pPr>
              <w:autoSpaceDE w:val="0"/>
              <w:autoSpaceDN w:val="0"/>
              <w:adjustRightInd w:val="0"/>
              <w:rPr>
                <w:rFonts w:ascii="Arial" w:hAnsi="Arial" w:cs="Arial"/>
                <w:b/>
                <w:iCs/>
                <w:sz w:val="20"/>
                <w:szCs w:val="20"/>
              </w:rPr>
            </w:pPr>
            <w:r>
              <w:rPr>
                <w:rFonts w:ascii="Arial" w:hAnsi="Arial" w:cs="Arial"/>
                <w:b/>
                <w:iCs/>
                <w:sz w:val="20"/>
                <w:szCs w:val="20"/>
              </w:rPr>
              <w:lastRenderedPageBreak/>
              <w:t>Section 3:</w:t>
            </w:r>
          </w:p>
        </w:tc>
      </w:tr>
      <w:tr w:rsidR="00BD742E" w14:paraId="74914A66" w14:textId="77777777" w:rsidTr="001614AC">
        <w:trPr>
          <w:trHeight w:val="8198"/>
        </w:trPr>
        <w:tc>
          <w:tcPr>
            <w:tcW w:w="9926" w:type="dxa"/>
          </w:tcPr>
          <w:p w14:paraId="4B5FBA54" w14:textId="77777777" w:rsidR="00BD742E" w:rsidRPr="00225F5E" w:rsidRDefault="00BD742E" w:rsidP="00BD742E">
            <w:pPr>
              <w:rPr>
                <w:rFonts w:ascii="Arial" w:hAnsi="Arial" w:cs="Arial"/>
                <w:b/>
              </w:rPr>
            </w:pPr>
            <w:r w:rsidRPr="00225F5E">
              <w:rPr>
                <w:rFonts w:ascii="Arial" w:hAnsi="Arial" w:cs="Arial"/>
                <w:b/>
              </w:rPr>
              <w:t xml:space="preserve">Summary Comments regarding class session success based on session learning targets </w:t>
            </w:r>
            <w:r>
              <w:rPr>
                <w:rFonts w:ascii="Arial" w:hAnsi="Arial" w:cs="Arial"/>
                <w:b/>
              </w:rPr>
              <w:t>&amp;</w:t>
            </w:r>
            <w:r w:rsidRPr="00225F5E">
              <w:rPr>
                <w:rFonts w:ascii="Arial" w:hAnsi="Arial" w:cs="Arial"/>
                <w:b/>
              </w:rPr>
              <w:t xml:space="preserve"> individual faculty needs:</w:t>
            </w:r>
          </w:p>
          <w:p w14:paraId="23A463B1" w14:textId="77777777" w:rsidR="00BD742E" w:rsidRDefault="00BD742E" w:rsidP="00BD742E">
            <w:pPr>
              <w:rPr>
                <w:rFonts w:ascii="Arial" w:hAnsi="Arial" w:cs="Arial"/>
                <w:b/>
                <w:iCs/>
                <w:sz w:val="20"/>
                <w:szCs w:val="20"/>
              </w:rPr>
            </w:pPr>
          </w:p>
        </w:tc>
      </w:tr>
      <w:tr w:rsidR="00BD742E" w14:paraId="281A76EA" w14:textId="77777777" w:rsidTr="001614AC">
        <w:trPr>
          <w:trHeight w:val="1430"/>
        </w:trPr>
        <w:tc>
          <w:tcPr>
            <w:tcW w:w="9926" w:type="dxa"/>
          </w:tcPr>
          <w:p w14:paraId="33A518DD" w14:textId="239F1C4D" w:rsidR="00BD742E" w:rsidRPr="00225F5E" w:rsidRDefault="00BD742E" w:rsidP="00BD742E">
            <w:pPr>
              <w:rPr>
                <w:rFonts w:ascii="Arial" w:hAnsi="Arial" w:cs="Arial"/>
              </w:rPr>
            </w:pPr>
            <w:r w:rsidRPr="00225F5E">
              <w:rPr>
                <w:rFonts w:ascii="Arial" w:hAnsi="Arial" w:cs="Arial"/>
                <w:b/>
              </w:rPr>
              <w:t>Recommendation #</w:t>
            </w:r>
            <w:r>
              <w:rPr>
                <w:rFonts w:ascii="Arial" w:hAnsi="Arial" w:cs="Arial"/>
                <w:b/>
              </w:rPr>
              <w:t>1</w:t>
            </w:r>
            <w:r w:rsidRPr="00225F5E">
              <w:rPr>
                <w:rFonts w:ascii="Arial" w:hAnsi="Arial" w:cs="Arial"/>
                <w:b/>
              </w:rPr>
              <w:t>:</w:t>
            </w:r>
          </w:p>
          <w:p w14:paraId="04E0333E" w14:textId="77777777" w:rsidR="00BD742E" w:rsidRDefault="00BD742E" w:rsidP="00E06268">
            <w:pPr>
              <w:autoSpaceDE w:val="0"/>
              <w:autoSpaceDN w:val="0"/>
              <w:adjustRightInd w:val="0"/>
              <w:rPr>
                <w:rFonts w:ascii="Arial" w:hAnsi="Arial" w:cs="Arial"/>
                <w:b/>
                <w:iCs/>
                <w:sz w:val="20"/>
                <w:szCs w:val="20"/>
              </w:rPr>
            </w:pPr>
          </w:p>
        </w:tc>
      </w:tr>
      <w:tr w:rsidR="00BD742E" w14:paraId="2622366E" w14:textId="77777777" w:rsidTr="001614AC">
        <w:trPr>
          <w:trHeight w:val="1520"/>
        </w:trPr>
        <w:tc>
          <w:tcPr>
            <w:tcW w:w="9926" w:type="dxa"/>
          </w:tcPr>
          <w:p w14:paraId="2A0D7AAF" w14:textId="40466205" w:rsidR="00BD742E" w:rsidRPr="00225F5E" w:rsidRDefault="00BD742E" w:rsidP="00BD742E">
            <w:pPr>
              <w:rPr>
                <w:rFonts w:ascii="Arial" w:hAnsi="Arial" w:cs="Arial"/>
              </w:rPr>
            </w:pPr>
            <w:r w:rsidRPr="00225F5E">
              <w:rPr>
                <w:rFonts w:ascii="Arial" w:hAnsi="Arial" w:cs="Arial"/>
                <w:b/>
              </w:rPr>
              <w:t>Recommendation #</w:t>
            </w:r>
            <w:r>
              <w:rPr>
                <w:rFonts w:ascii="Arial" w:hAnsi="Arial" w:cs="Arial"/>
                <w:b/>
              </w:rPr>
              <w:t>2</w:t>
            </w:r>
            <w:r w:rsidRPr="00225F5E">
              <w:rPr>
                <w:rFonts w:ascii="Arial" w:hAnsi="Arial" w:cs="Arial"/>
                <w:b/>
              </w:rPr>
              <w:t>:</w:t>
            </w:r>
          </w:p>
          <w:p w14:paraId="1A50BAFD" w14:textId="77777777" w:rsidR="00BD742E" w:rsidRDefault="00BD742E" w:rsidP="00E06268">
            <w:pPr>
              <w:autoSpaceDE w:val="0"/>
              <w:autoSpaceDN w:val="0"/>
              <w:adjustRightInd w:val="0"/>
              <w:rPr>
                <w:rFonts w:ascii="Arial" w:hAnsi="Arial" w:cs="Arial"/>
                <w:b/>
                <w:iCs/>
                <w:sz w:val="20"/>
                <w:szCs w:val="20"/>
              </w:rPr>
            </w:pPr>
          </w:p>
        </w:tc>
      </w:tr>
      <w:tr w:rsidR="00BD742E" w14:paraId="400ACC6F" w14:textId="77777777" w:rsidTr="001614AC">
        <w:trPr>
          <w:trHeight w:val="1727"/>
        </w:trPr>
        <w:tc>
          <w:tcPr>
            <w:tcW w:w="9926" w:type="dxa"/>
          </w:tcPr>
          <w:p w14:paraId="7951971B" w14:textId="77777777" w:rsidR="00BD742E" w:rsidRPr="00225F5E" w:rsidRDefault="00BD742E" w:rsidP="00BD742E">
            <w:pPr>
              <w:rPr>
                <w:rFonts w:ascii="Arial" w:hAnsi="Arial" w:cs="Arial"/>
              </w:rPr>
            </w:pPr>
            <w:r w:rsidRPr="00225F5E">
              <w:rPr>
                <w:rFonts w:ascii="Arial" w:hAnsi="Arial" w:cs="Arial"/>
                <w:b/>
              </w:rPr>
              <w:t>Recommendation #3:</w:t>
            </w:r>
          </w:p>
          <w:p w14:paraId="0252DD92" w14:textId="77777777" w:rsidR="00BD742E" w:rsidRPr="00225F5E" w:rsidRDefault="00BD742E" w:rsidP="00BD742E">
            <w:pPr>
              <w:rPr>
                <w:rFonts w:ascii="Arial" w:hAnsi="Arial" w:cs="Arial"/>
                <w:b/>
              </w:rPr>
            </w:pPr>
          </w:p>
        </w:tc>
      </w:tr>
    </w:tbl>
    <w:p w14:paraId="48F07A78" w14:textId="77777777" w:rsidR="00E06268" w:rsidRDefault="00E06268" w:rsidP="00BD742E">
      <w:pPr>
        <w:autoSpaceDE w:val="0"/>
        <w:autoSpaceDN w:val="0"/>
        <w:adjustRightInd w:val="0"/>
        <w:rPr>
          <w:rFonts w:ascii="Arial" w:hAnsi="Arial" w:cs="Arial"/>
          <w:b/>
          <w:iCs/>
          <w:sz w:val="20"/>
          <w:szCs w:val="20"/>
        </w:rPr>
      </w:pPr>
    </w:p>
    <w:p w14:paraId="60CA1A14" w14:textId="77777777" w:rsidR="00D01E0C" w:rsidRPr="009E5CFF" w:rsidRDefault="00D01E0C" w:rsidP="00D01E0C">
      <w:pPr>
        <w:pStyle w:val="Heading1"/>
        <w:contextualSpacing/>
        <w:rPr>
          <w:rFonts w:ascii="Arial" w:hAnsi="Arial" w:cs="Arial"/>
          <w:b/>
          <w:color w:val="auto"/>
          <w:sz w:val="22"/>
          <w:szCs w:val="22"/>
        </w:rPr>
      </w:pPr>
      <w:r>
        <w:rPr>
          <w:rFonts w:ascii="Arial" w:hAnsi="Arial" w:cs="Arial"/>
          <w:b/>
          <w:color w:val="auto"/>
          <w:sz w:val="22"/>
          <w:szCs w:val="22"/>
        </w:rPr>
        <w:lastRenderedPageBreak/>
        <w:t>Definitions</w:t>
      </w:r>
    </w:p>
    <w:p w14:paraId="4457506D" w14:textId="77777777" w:rsidR="00D01E0C" w:rsidRDefault="00D01E0C" w:rsidP="00D01E0C">
      <w:pPr>
        <w:contextualSpacing/>
        <w:rPr>
          <w:rFonts w:ascii="Arial" w:hAnsi="Arial" w:cs="Arial"/>
          <w:sz w:val="18"/>
        </w:rPr>
      </w:pPr>
    </w:p>
    <w:p w14:paraId="64B5334C" w14:textId="77777777" w:rsidR="00D01E0C" w:rsidRDefault="00D01E0C" w:rsidP="00D01E0C">
      <w:pPr>
        <w:ind w:firstLine="720"/>
        <w:contextualSpacing/>
        <w:rPr>
          <w:rFonts w:ascii="Arial" w:hAnsi="Arial" w:cs="Arial"/>
          <w:sz w:val="18"/>
        </w:rPr>
      </w:pPr>
    </w:p>
    <w:p w14:paraId="167DD250" w14:textId="77777777" w:rsidR="00D01E0C" w:rsidRDefault="00D01E0C" w:rsidP="00D01E0C">
      <w:pPr>
        <w:contextualSpacing/>
        <w:rPr>
          <w:rFonts w:ascii="Arial" w:hAnsi="Arial" w:cs="Arial"/>
          <w:sz w:val="18"/>
        </w:rPr>
      </w:pPr>
      <w:r>
        <w:rPr>
          <w:rFonts w:ascii="Arial" w:hAnsi="Arial" w:cs="Arial"/>
          <w:sz w:val="18"/>
        </w:rPr>
        <w:t>9.1</w:t>
      </w:r>
      <w:r w:rsidRPr="00475A2F">
        <w:rPr>
          <w:rFonts w:ascii="Arial" w:hAnsi="Arial" w:cs="Arial"/>
          <w:sz w:val="18"/>
        </w:rPr>
        <w:t xml:space="preserve">: </w:t>
      </w:r>
      <w:r w:rsidRPr="00475A2F">
        <w:rPr>
          <w:rStyle w:val="Heading1Char"/>
          <w:rFonts w:ascii="Arial" w:hAnsi="Arial" w:cs="Arial"/>
          <w:b/>
          <w:sz w:val="16"/>
        </w:rPr>
        <w:t>Depth</w:t>
      </w:r>
      <w:r w:rsidRPr="00475A2F">
        <w:rPr>
          <w:rFonts w:ascii="Arial" w:hAnsi="Arial" w:cs="Arial"/>
          <w:sz w:val="18"/>
        </w:rPr>
        <w:t>: Instructor does not spend a lot of time going over material previously taught in other courses; intellectual level of material presented appropriate to the student level.</w:t>
      </w:r>
    </w:p>
    <w:p w14:paraId="1D6F9E66" w14:textId="77777777" w:rsidR="00642549" w:rsidRPr="00475A2F" w:rsidRDefault="00642549" w:rsidP="00D01E0C">
      <w:pPr>
        <w:contextualSpacing/>
        <w:rPr>
          <w:rFonts w:ascii="Arial" w:hAnsi="Arial" w:cs="Arial"/>
          <w:sz w:val="18"/>
        </w:rPr>
      </w:pPr>
    </w:p>
    <w:p w14:paraId="73FA0985" w14:textId="6F7A86CE" w:rsidR="00D01E0C" w:rsidRPr="00475A2F" w:rsidRDefault="00D01E0C" w:rsidP="00D01E0C">
      <w:pPr>
        <w:contextualSpacing/>
        <w:rPr>
          <w:rFonts w:ascii="Arial" w:hAnsi="Arial" w:cs="Arial"/>
          <w:sz w:val="18"/>
        </w:rPr>
      </w:pPr>
      <w:r>
        <w:rPr>
          <w:rFonts w:ascii="Arial" w:hAnsi="Arial" w:cs="Arial"/>
          <w:sz w:val="18"/>
        </w:rPr>
        <w:t>9.2</w:t>
      </w:r>
      <w:r w:rsidRPr="00475A2F">
        <w:rPr>
          <w:rFonts w:ascii="Arial" w:hAnsi="Arial" w:cs="Arial"/>
          <w:sz w:val="18"/>
        </w:rPr>
        <w:t xml:space="preserve">: </w:t>
      </w:r>
      <w:r w:rsidRPr="00475A2F">
        <w:rPr>
          <w:rStyle w:val="Heading1Char"/>
          <w:rFonts w:ascii="Arial" w:hAnsi="Arial" w:cs="Arial"/>
          <w:b/>
          <w:sz w:val="16"/>
        </w:rPr>
        <w:t>Breadth</w:t>
      </w:r>
      <w:r w:rsidRPr="00475A2F">
        <w:rPr>
          <w:rFonts w:ascii="Arial" w:hAnsi="Arial" w:cs="Arial"/>
          <w:sz w:val="18"/>
        </w:rPr>
        <w:t>: Instructor is able to go through majority of the material during the class period. Amount of content appropriate for the time</w:t>
      </w:r>
      <w:r w:rsidR="000E4325">
        <w:rPr>
          <w:rFonts w:ascii="Arial" w:hAnsi="Arial" w:cs="Arial"/>
          <w:sz w:val="18"/>
        </w:rPr>
        <w:t>.</w:t>
      </w:r>
    </w:p>
    <w:p w14:paraId="5A4C37F0" w14:textId="77777777" w:rsidR="00D01E0C" w:rsidRPr="00475A2F" w:rsidRDefault="00D01E0C" w:rsidP="00D01E0C">
      <w:pPr>
        <w:contextualSpacing/>
        <w:rPr>
          <w:rFonts w:ascii="Arial" w:hAnsi="Arial" w:cs="Arial"/>
          <w:sz w:val="18"/>
        </w:rPr>
      </w:pPr>
    </w:p>
    <w:p w14:paraId="390ADF82" w14:textId="77777777" w:rsidR="00D01E0C" w:rsidRPr="00475A2F" w:rsidRDefault="00D01E0C" w:rsidP="00D01E0C">
      <w:pPr>
        <w:contextualSpacing/>
        <w:rPr>
          <w:rFonts w:ascii="Arial" w:hAnsi="Arial" w:cs="Arial"/>
          <w:sz w:val="18"/>
        </w:rPr>
      </w:pPr>
      <w:r>
        <w:rPr>
          <w:rFonts w:ascii="Arial" w:hAnsi="Arial" w:cs="Arial"/>
          <w:sz w:val="18"/>
        </w:rPr>
        <w:t>10</w:t>
      </w:r>
      <w:r w:rsidRPr="00475A2F">
        <w:rPr>
          <w:rFonts w:ascii="Arial" w:hAnsi="Arial" w:cs="Arial"/>
          <w:sz w:val="18"/>
        </w:rPr>
        <w:t xml:space="preserve">: </w:t>
      </w:r>
      <w:r w:rsidRPr="00475A2F">
        <w:rPr>
          <w:rFonts w:ascii="Arial" w:hAnsi="Arial" w:cs="Arial"/>
          <w:iCs/>
          <w:sz w:val="18"/>
        </w:rPr>
        <w:t xml:space="preserve">Instructor differentiates between consensus statements, guidelines, expert opinion and personal views, practice, </w:t>
      </w:r>
      <w:r>
        <w:rPr>
          <w:rFonts w:ascii="Arial" w:hAnsi="Arial" w:cs="Arial"/>
          <w:iCs/>
          <w:sz w:val="18"/>
        </w:rPr>
        <w:t xml:space="preserve">and </w:t>
      </w:r>
      <w:r w:rsidRPr="00475A2F">
        <w:rPr>
          <w:rFonts w:ascii="Arial" w:hAnsi="Arial" w:cs="Arial"/>
          <w:iCs/>
          <w:sz w:val="18"/>
        </w:rPr>
        <w:t>experiences.</w:t>
      </w:r>
      <w:r w:rsidRPr="00475A2F">
        <w:rPr>
          <w:rFonts w:ascii="Arial" w:hAnsi="Arial" w:cs="Arial"/>
          <w:sz w:val="18"/>
        </w:rPr>
        <w:t xml:space="preserve"> Instructor provides examples of conflicting or different guidelines, clinical trials, and practices</w:t>
      </w:r>
      <w:r>
        <w:rPr>
          <w:rFonts w:ascii="Arial" w:hAnsi="Arial" w:cs="Arial"/>
          <w:sz w:val="18"/>
        </w:rPr>
        <w:t>.</w:t>
      </w:r>
    </w:p>
    <w:p w14:paraId="712D5896" w14:textId="77777777" w:rsidR="00D01E0C" w:rsidRPr="00475A2F" w:rsidRDefault="00D01E0C" w:rsidP="00D01E0C">
      <w:pPr>
        <w:contextualSpacing/>
        <w:rPr>
          <w:rFonts w:ascii="Arial" w:hAnsi="Arial" w:cs="Arial"/>
          <w:sz w:val="18"/>
        </w:rPr>
      </w:pPr>
    </w:p>
    <w:p w14:paraId="73AC74F1" w14:textId="77777777" w:rsidR="00D01E0C" w:rsidRPr="00475A2F" w:rsidRDefault="00D01E0C" w:rsidP="00D01E0C">
      <w:pPr>
        <w:contextualSpacing/>
        <w:rPr>
          <w:rFonts w:ascii="Arial" w:hAnsi="Arial" w:cs="Arial"/>
          <w:sz w:val="18"/>
        </w:rPr>
      </w:pPr>
      <w:r>
        <w:rPr>
          <w:rFonts w:ascii="Arial" w:hAnsi="Arial" w:cs="Arial"/>
          <w:bCs/>
          <w:sz w:val="18"/>
        </w:rPr>
        <w:t>13</w:t>
      </w:r>
      <w:r w:rsidRPr="00475A2F">
        <w:rPr>
          <w:rFonts w:ascii="Arial" w:hAnsi="Arial" w:cs="Arial"/>
          <w:bCs/>
          <w:sz w:val="18"/>
        </w:rPr>
        <w:t xml:space="preserve">: </w:t>
      </w:r>
      <w:r w:rsidRPr="00475A2F">
        <w:rPr>
          <w:rFonts w:ascii="Arial" w:hAnsi="Arial" w:cs="Arial"/>
          <w:sz w:val="18"/>
        </w:rPr>
        <w:t>Instructor’s command of English is adequate; the instructor effectively holds class attention; the instructor uses eye contact effectively; the instructor speaks clearly to be heard throughout the classroom; the instructor employs an appropriate rate of speech (e.g. for note taking); the instructor emphasizes major points in the delivery of the content by pausing, raising voice, etc.; the instructor is enthusiastic and confident on explaining the subject matter. The instructor effectively uses audio/visual/learning aids to accompany the verbal presentation</w:t>
      </w:r>
      <w:r>
        <w:rPr>
          <w:rFonts w:ascii="Arial" w:hAnsi="Arial" w:cs="Arial"/>
          <w:sz w:val="18"/>
        </w:rPr>
        <w:t>.</w:t>
      </w:r>
    </w:p>
    <w:p w14:paraId="3A0F2488" w14:textId="77777777" w:rsidR="00D01E0C" w:rsidRPr="00475A2F" w:rsidRDefault="00D01E0C" w:rsidP="00D01E0C">
      <w:pPr>
        <w:contextualSpacing/>
        <w:rPr>
          <w:rFonts w:ascii="Arial" w:hAnsi="Arial" w:cs="Arial"/>
          <w:sz w:val="18"/>
        </w:rPr>
      </w:pPr>
    </w:p>
    <w:p w14:paraId="71F94D4B" w14:textId="77777777" w:rsidR="00D01E0C" w:rsidRPr="00475A2F" w:rsidRDefault="00D01E0C" w:rsidP="00D01E0C">
      <w:pPr>
        <w:contextualSpacing/>
        <w:rPr>
          <w:rFonts w:ascii="Arial" w:hAnsi="Arial" w:cs="Arial"/>
          <w:sz w:val="18"/>
        </w:rPr>
      </w:pPr>
      <w:r>
        <w:rPr>
          <w:rFonts w:ascii="Arial" w:hAnsi="Arial" w:cs="Arial"/>
          <w:sz w:val="18"/>
        </w:rPr>
        <w:t>15</w:t>
      </w:r>
      <w:r w:rsidRPr="00475A2F">
        <w:rPr>
          <w:rFonts w:ascii="Arial" w:hAnsi="Arial" w:cs="Arial"/>
          <w:sz w:val="18"/>
        </w:rPr>
        <w:t>: Instructor provides clear and comprehensive explanations when required; instructor points out practical applications of concepts; instructor suggests ways to learn complicated ideas</w:t>
      </w:r>
      <w:r>
        <w:rPr>
          <w:rFonts w:ascii="Arial" w:hAnsi="Arial" w:cs="Arial"/>
          <w:sz w:val="18"/>
        </w:rPr>
        <w:t>.</w:t>
      </w:r>
    </w:p>
    <w:p w14:paraId="041738ED" w14:textId="77777777" w:rsidR="00D01E0C" w:rsidRPr="00475A2F" w:rsidRDefault="00D01E0C" w:rsidP="00D01E0C">
      <w:pPr>
        <w:contextualSpacing/>
        <w:rPr>
          <w:rFonts w:ascii="Arial" w:hAnsi="Arial" w:cs="Arial"/>
          <w:sz w:val="18"/>
        </w:rPr>
      </w:pPr>
    </w:p>
    <w:p w14:paraId="09EF872F" w14:textId="77777777" w:rsidR="00D01E0C" w:rsidRPr="00475A2F" w:rsidRDefault="00D01E0C" w:rsidP="00D01E0C">
      <w:pPr>
        <w:contextualSpacing/>
        <w:rPr>
          <w:rFonts w:ascii="Arial" w:hAnsi="Arial" w:cs="Arial"/>
          <w:iCs/>
          <w:sz w:val="18"/>
        </w:rPr>
      </w:pPr>
      <w:r>
        <w:rPr>
          <w:rFonts w:ascii="Arial" w:hAnsi="Arial" w:cs="Arial"/>
          <w:sz w:val="18"/>
        </w:rPr>
        <w:t>16</w:t>
      </w:r>
      <w:r w:rsidRPr="00475A2F">
        <w:rPr>
          <w:rFonts w:ascii="Arial" w:hAnsi="Arial" w:cs="Arial"/>
          <w:sz w:val="18"/>
        </w:rPr>
        <w:t xml:space="preserve">: </w:t>
      </w:r>
      <w:r w:rsidRPr="00475A2F">
        <w:rPr>
          <w:rFonts w:ascii="Arial" w:hAnsi="Arial" w:cs="Arial"/>
          <w:iCs/>
          <w:sz w:val="18"/>
        </w:rPr>
        <w:t>Instructor makes appropriate transitions by summarizing ideas and welcoming questions</w:t>
      </w:r>
      <w:r>
        <w:rPr>
          <w:rFonts w:ascii="Arial" w:hAnsi="Arial" w:cs="Arial"/>
          <w:iCs/>
          <w:sz w:val="18"/>
        </w:rPr>
        <w:t>.</w:t>
      </w:r>
    </w:p>
    <w:p w14:paraId="4521DA8F" w14:textId="77777777" w:rsidR="00D01E0C" w:rsidRPr="00475A2F" w:rsidRDefault="00D01E0C" w:rsidP="00D01E0C">
      <w:pPr>
        <w:contextualSpacing/>
        <w:rPr>
          <w:rFonts w:ascii="Arial" w:hAnsi="Arial" w:cs="Arial"/>
          <w:iCs/>
          <w:sz w:val="18"/>
        </w:rPr>
      </w:pPr>
    </w:p>
    <w:p w14:paraId="3ECA7A8A" w14:textId="77777777" w:rsidR="00D01E0C" w:rsidRPr="00475A2F" w:rsidRDefault="00D01E0C" w:rsidP="00D01E0C">
      <w:pPr>
        <w:contextualSpacing/>
        <w:rPr>
          <w:rFonts w:ascii="Arial" w:hAnsi="Arial" w:cs="Arial"/>
          <w:sz w:val="18"/>
        </w:rPr>
      </w:pPr>
      <w:r>
        <w:rPr>
          <w:rFonts w:ascii="Arial" w:hAnsi="Arial" w:cs="Arial"/>
          <w:iCs/>
          <w:sz w:val="18"/>
        </w:rPr>
        <w:t>17</w:t>
      </w:r>
      <w:r w:rsidRPr="00475A2F">
        <w:rPr>
          <w:rFonts w:ascii="Arial" w:hAnsi="Arial" w:cs="Arial"/>
          <w:iCs/>
          <w:sz w:val="18"/>
        </w:rPr>
        <w:t>:</w:t>
      </w:r>
      <w:r w:rsidRPr="00475A2F">
        <w:rPr>
          <w:rFonts w:ascii="Arial" w:hAnsi="Arial" w:cs="Arial"/>
          <w:sz w:val="18"/>
        </w:rPr>
        <w:t xml:space="preserve"> Appropriate number of activities; spaced out appropriately, students are given appropriate time to complete them, appropriate discussion at the end of each activity takes place. Instructor stays on the subject; does not spend a considerable amount of time on material not covered by objectives; if questions or discussion lead on a tangent, able to get the class back on the subject</w:t>
      </w:r>
      <w:r>
        <w:rPr>
          <w:rFonts w:ascii="Arial" w:hAnsi="Arial" w:cs="Arial"/>
          <w:sz w:val="18"/>
        </w:rPr>
        <w:t>.</w:t>
      </w:r>
    </w:p>
    <w:p w14:paraId="78CBCAC2" w14:textId="77777777" w:rsidR="00D01E0C" w:rsidRPr="00475A2F" w:rsidRDefault="00D01E0C" w:rsidP="00D01E0C">
      <w:pPr>
        <w:contextualSpacing/>
        <w:rPr>
          <w:rFonts w:ascii="Arial" w:hAnsi="Arial" w:cs="Arial"/>
          <w:sz w:val="18"/>
        </w:rPr>
      </w:pPr>
    </w:p>
    <w:p w14:paraId="3D2E7162" w14:textId="77777777" w:rsidR="00D01E0C" w:rsidRPr="00475A2F" w:rsidRDefault="00D01E0C" w:rsidP="00D01E0C">
      <w:pPr>
        <w:contextualSpacing/>
        <w:rPr>
          <w:rFonts w:ascii="Arial" w:hAnsi="Arial" w:cs="Arial"/>
          <w:color w:val="000000"/>
          <w:sz w:val="18"/>
        </w:rPr>
      </w:pPr>
      <w:r>
        <w:rPr>
          <w:rFonts w:ascii="Arial" w:hAnsi="Arial" w:cs="Arial"/>
          <w:sz w:val="18"/>
        </w:rPr>
        <w:t>18</w:t>
      </w:r>
      <w:r w:rsidRPr="00475A2F">
        <w:rPr>
          <w:rFonts w:ascii="Arial" w:hAnsi="Arial" w:cs="Arial"/>
          <w:sz w:val="18"/>
        </w:rPr>
        <w:t xml:space="preserve">: </w:t>
      </w:r>
      <w:r w:rsidRPr="00475A2F">
        <w:rPr>
          <w:rFonts w:ascii="Arial" w:hAnsi="Arial" w:cs="Arial"/>
          <w:color w:val="000000"/>
          <w:sz w:val="18"/>
        </w:rPr>
        <w:t>Instructor follows a progressive development of course content and involving active student learning and the application of student involvement building upon Bloom's taxonomy -- knowledge, comprehension, application, analysis, synthesis, and evaluation.</w:t>
      </w:r>
      <w:r w:rsidRPr="00475A2F">
        <w:rPr>
          <w:rFonts w:ascii="Arial" w:hAnsi="Arial" w:cs="Arial"/>
          <w:sz w:val="18"/>
        </w:rPr>
        <w:t xml:space="preserve"> </w:t>
      </w:r>
      <w:r w:rsidRPr="00475A2F">
        <w:rPr>
          <w:rFonts w:ascii="Arial" w:hAnsi="Arial" w:cs="Arial"/>
          <w:color w:val="000000"/>
          <w:sz w:val="18"/>
        </w:rPr>
        <w:t>Instructor asks stimulating and challenging questions periodically; classroom activities and outside assignments include problem solving; students have chances to discuss or apply concepts during class</w:t>
      </w:r>
      <w:r>
        <w:rPr>
          <w:rFonts w:ascii="Arial" w:hAnsi="Arial" w:cs="Arial"/>
          <w:color w:val="000000"/>
          <w:sz w:val="18"/>
        </w:rPr>
        <w:t>.</w:t>
      </w:r>
    </w:p>
    <w:p w14:paraId="39C08EA6" w14:textId="77777777" w:rsidR="00D01E0C" w:rsidRPr="00475A2F" w:rsidRDefault="00D01E0C" w:rsidP="00D01E0C">
      <w:pPr>
        <w:contextualSpacing/>
        <w:rPr>
          <w:rFonts w:ascii="Arial" w:hAnsi="Arial" w:cs="Arial"/>
          <w:color w:val="000000"/>
          <w:sz w:val="18"/>
        </w:rPr>
      </w:pPr>
    </w:p>
    <w:p w14:paraId="2B2D4C2D" w14:textId="77777777" w:rsidR="00D01E0C" w:rsidRPr="00475A2F" w:rsidRDefault="00D01E0C" w:rsidP="00D01E0C">
      <w:pPr>
        <w:contextualSpacing/>
        <w:rPr>
          <w:rFonts w:ascii="Arial" w:hAnsi="Arial" w:cs="Arial"/>
          <w:sz w:val="18"/>
        </w:rPr>
      </w:pPr>
      <w:r>
        <w:rPr>
          <w:rFonts w:ascii="Arial" w:hAnsi="Arial" w:cs="Arial"/>
          <w:color w:val="000000"/>
          <w:sz w:val="18"/>
        </w:rPr>
        <w:t>19</w:t>
      </w:r>
      <w:r w:rsidRPr="00475A2F">
        <w:rPr>
          <w:rFonts w:ascii="Arial" w:hAnsi="Arial" w:cs="Arial"/>
          <w:color w:val="000000"/>
          <w:sz w:val="18"/>
        </w:rPr>
        <w:t xml:space="preserve">: </w:t>
      </w:r>
      <w:r w:rsidRPr="00475A2F">
        <w:rPr>
          <w:rFonts w:ascii="Arial" w:hAnsi="Arial" w:cs="Arial"/>
          <w:sz w:val="18"/>
        </w:rPr>
        <w:t>Instructor employs active learning techniques.  Activities and assignments supplement lecture content; instructor provides clear directions for each activity; promotes student engagement and is able to involve everyone in the class, not just the most outspoken students; provides adequate time and resources for completion; instructor facilitates group work well, mediates discussion well, and helps students apply theory to solve problems</w:t>
      </w:r>
      <w:r>
        <w:rPr>
          <w:rFonts w:ascii="Arial" w:hAnsi="Arial" w:cs="Arial"/>
          <w:sz w:val="18"/>
        </w:rPr>
        <w:t>.</w:t>
      </w:r>
    </w:p>
    <w:p w14:paraId="305F1994" w14:textId="77777777" w:rsidR="00D01E0C" w:rsidRPr="00475A2F" w:rsidRDefault="00D01E0C" w:rsidP="00D01E0C">
      <w:pPr>
        <w:contextualSpacing/>
        <w:rPr>
          <w:rFonts w:ascii="Arial" w:hAnsi="Arial" w:cs="Arial"/>
          <w:sz w:val="18"/>
        </w:rPr>
      </w:pPr>
    </w:p>
    <w:p w14:paraId="4B650959" w14:textId="784854EE" w:rsidR="00D01E0C" w:rsidRDefault="001614AC" w:rsidP="00D01E0C">
      <w:pPr>
        <w:contextualSpacing/>
        <w:rPr>
          <w:rFonts w:ascii="Arial" w:hAnsi="Arial" w:cs="Arial"/>
          <w:iCs/>
          <w:sz w:val="18"/>
        </w:rPr>
      </w:pPr>
      <w:r>
        <w:rPr>
          <w:rFonts w:ascii="Arial" w:hAnsi="Arial" w:cs="Arial"/>
          <w:sz w:val="18"/>
        </w:rPr>
        <w:t>21</w:t>
      </w:r>
      <w:r w:rsidR="00D01E0C" w:rsidRPr="00475A2F">
        <w:rPr>
          <w:rFonts w:ascii="Arial" w:hAnsi="Arial" w:cs="Arial"/>
          <w:sz w:val="18"/>
        </w:rPr>
        <w:t xml:space="preserve">: </w:t>
      </w:r>
      <w:r w:rsidR="00D01E0C" w:rsidRPr="00475A2F">
        <w:rPr>
          <w:rFonts w:ascii="Arial" w:hAnsi="Arial" w:cs="Arial"/>
          <w:iCs/>
          <w:sz w:val="18"/>
        </w:rPr>
        <w:t>Instructor appears approachable, comes to class early and stays after the class to talk to students and answer questions. Instructor encourages student participation and multiple perspectives. Students seem comfortable asking questions. If needed, instructor react</w:t>
      </w:r>
      <w:r w:rsidR="00D01E0C">
        <w:rPr>
          <w:rFonts w:ascii="Arial" w:hAnsi="Arial" w:cs="Arial"/>
          <w:iCs/>
          <w:sz w:val="18"/>
        </w:rPr>
        <w:t>s</w:t>
      </w:r>
      <w:r w:rsidR="00D01E0C" w:rsidRPr="00475A2F">
        <w:rPr>
          <w:rFonts w:ascii="Arial" w:hAnsi="Arial" w:cs="Arial"/>
          <w:iCs/>
          <w:sz w:val="18"/>
        </w:rPr>
        <w:t xml:space="preserve"> appropriately to student professional behavior issues</w:t>
      </w:r>
      <w:r w:rsidR="00D01E0C">
        <w:rPr>
          <w:rFonts w:ascii="Arial" w:hAnsi="Arial" w:cs="Arial"/>
          <w:iCs/>
          <w:sz w:val="18"/>
        </w:rPr>
        <w:t>.</w:t>
      </w:r>
    </w:p>
    <w:p w14:paraId="7E247937" w14:textId="77777777" w:rsidR="00D01E0C" w:rsidRPr="00475A2F" w:rsidRDefault="00D01E0C" w:rsidP="00D01E0C">
      <w:pPr>
        <w:contextualSpacing/>
        <w:rPr>
          <w:rFonts w:ascii="Arial" w:hAnsi="Arial" w:cs="Arial"/>
          <w:iCs/>
          <w:sz w:val="18"/>
        </w:rPr>
      </w:pPr>
    </w:p>
    <w:p w14:paraId="584B23AC" w14:textId="36CA0DEC" w:rsidR="00D01E0C" w:rsidRPr="00475A2F" w:rsidRDefault="001614AC" w:rsidP="00D01E0C">
      <w:pPr>
        <w:contextualSpacing/>
        <w:rPr>
          <w:rFonts w:ascii="Arial" w:hAnsi="Arial" w:cs="Arial"/>
          <w:sz w:val="18"/>
        </w:rPr>
      </w:pPr>
      <w:r>
        <w:rPr>
          <w:rFonts w:ascii="Arial" w:hAnsi="Arial" w:cs="Arial"/>
          <w:iCs/>
          <w:sz w:val="18"/>
        </w:rPr>
        <w:t>22</w:t>
      </w:r>
      <w:r w:rsidR="00D01E0C" w:rsidRPr="00475A2F">
        <w:rPr>
          <w:rFonts w:ascii="Arial" w:hAnsi="Arial" w:cs="Arial"/>
          <w:iCs/>
          <w:sz w:val="18"/>
        </w:rPr>
        <w:t xml:space="preserve">: </w:t>
      </w:r>
      <w:r w:rsidR="00D01E0C" w:rsidRPr="00475A2F">
        <w:rPr>
          <w:rFonts w:ascii="Arial" w:hAnsi="Arial" w:cs="Arial"/>
          <w:sz w:val="18"/>
        </w:rPr>
        <w:t>Instructor responds well to student differences; sensitive to individual interests, abilities, and experiences; listens carefully to student questions and comments; actively helpful when students need assistance.</w:t>
      </w:r>
    </w:p>
    <w:p w14:paraId="55A45E84" w14:textId="77777777" w:rsidR="00D01E0C" w:rsidRPr="00475A2F" w:rsidRDefault="00D01E0C" w:rsidP="00D01E0C">
      <w:pPr>
        <w:contextualSpacing/>
        <w:rPr>
          <w:rFonts w:ascii="Arial" w:hAnsi="Arial" w:cs="Arial"/>
          <w:sz w:val="18"/>
        </w:rPr>
      </w:pPr>
    </w:p>
    <w:p w14:paraId="1DCAD069" w14:textId="77777777" w:rsidR="00D01E0C" w:rsidRPr="00475A2F" w:rsidRDefault="00D01E0C" w:rsidP="00D01E0C">
      <w:pPr>
        <w:autoSpaceDE w:val="0"/>
        <w:autoSpaceDN w:val="0"/>
        <w:adjustRightInd w:val="0"/>
        <w:contextualSpacing/>
        <w:rPr>
          <w:rFonts w:ascii="Arial" w:hAnsi="Arial" w:cs="Arial"/>
          <w:sz w:val="18"/>
        </w:rPr>
      </w:pPr>
    </w:p>
    <w:p w14:paraId="00A2DBB1" w14:textId="19B93180" w:rsidR="00D01E0C" w:rsidRPr="00535CCE" w:rsidRDefault="00D01E0C" w:rsidP="00D01E0C">
      <w:pPr>
        <w:pStyle w:val="Heading1"/>
        <w:contextualSpacing/>
        <w:rPr>
          <w:rFonts w:ascii="Arial" w:hAnsi="Arial" w:cs="Arial"/>
          <w:b/>
          <w:color w:val="auto"/>
          <w:sz w:val="22"/>
          <w:szCs w:val="22"/>
        </w:rPr>
      </w:pPr>
      <w:r>
        <w:rPr>
          <w:rFonts w:ascii="Arial" w:hAnsi="Arial" w:cs="Arial"/>
          <w:b/>
          <w:color w:val="auto"/>
          <w:sz w:val="22"/>
          <w:szCs w:val="22"/>
        </w:rPr>
        <w:t>A</w:t>
      </w:r>
      <w:r w:rsidRPr="00535CCE">
        <w:rPr>
          <w:rFonts w:ascii="Arial" w:hAnsi="Arial" w:cs="Arial"/>
          <w:b/>
          <w:color w:val="auto"/>
          <w:sz w:val="22"/>
          <w:szCs w:val="22"/>
        </w:rPr>
        <w:t>nchor Scaling for Observational Items:</w:t>
      </w:r>
    </w:p>
    <w:tbl>
      <w:tblPr>
        <w:tblStyle w:val="TableGrid"/>
        <w:tblW w:w="10332" w:type="dxa"/>
        <w:tblLayout w:type="fixed"/>
        <w:tblLook w:val="01E0" w:firstRow="1" w:lastRow="1" w:firstColumn="1" w:lastColumn="1" w:noHBand="0" w:noVBand="0"/>
      </w:tblPr>
      <w:tblGrid>
        <w:gridCol w:w="1188"/>
        <w:gridCol w:w="2700"/>
        <w:gridCol w:w="6444"/>
      </w:tblGrid>
      <w:tr w:rsidR="00D01E0C" w:rsidRPr="00A803E3" w14:paraId="1B8C5A13" w14:textId="77777777" w:rsidTr="00C0346D">
        <w:tc>
          <w:tcPr>
            <w:tcW w:w="1188" w:type="dxa"/>
          </w:tcPr>
          <w:p w14:paraId="02D2C1E3" w14:textId="77777777" w:rsidR="00D01E0C" w:rsidRDefault="00D01E0C" w:rsidP="00C0346D">
            <w:pPr>
              <w:pStyle w:val="Heading1"/>
              <w:contextualSpacing/>
              <w:outlineLvl w:val="0"/>
              <w:rPr>
                <w:sz w:val="20"/>
                <w:szCs w:val="20"/>
              </w:rPr>
            </w:pPr>
          </w:p>
          <w:p w14:paraId="6A64D7DD" w14:textId="77777777" w:rsidR="00D01E0C" w:rsidRPr="0089711E" w:rsidRDefault="00D01E0C" w:rsidP="00C0346D">
            <w:pPr>
              <w:pStyle w:val="Footer"/>
              <w:rPr>
                <w:sz w:val="20"/>
                <w:szCs w:val="20"/>
                <w:lang w:val="en-US" w:eastAsia="en-US"/>
              </w:rPr>
            </w:pPr>
            <w:r w:rsidRPr="0089711E">
              <w:rPr>
                <w:sz w:val="20"/>
                <w:szCs w:val="20"/>
                <w:lang w:val="en-US" w:eastAsia="en-US"/>
              </w:rPr>
              <w:t>DNO</w:t>
            </w:r>
          </w:p>
        </w:tc>
        <w:tc>
          <w:tcPr>
            <w:tcW w:w="2700" w:type="dxa"/>
            <w:vAlign w:val="center"/>
          </w:tcPr>
          <w:p w14:paraId="39BA19AE" w14:textId="77777777" w:rsidR="00D01E0C" w:rsidRPr="0089711E" w:rsidRDefault="00D01E0C" w:rsidP="00C0346D">
            <w:pPr>
              <w:pStyle w:val="Footer"/>
              <w:ind w:right="360"/>
              <w:rPr>
                <w:sz w:val="20"/>
                <w:szCs w:val="20"/>
                <w:lang w:val="en-US" w:eastAsia="en-US"/>
              </w:rPr>
            </w:pPr>
            <w:r w:rsidRPr="0089711E">
              <w:rPr>
                <w:sz w:val="20"/>
                <w:szCs w:val="20"/>
                <w:lang w:val="en-US" w:eastAsia="en-US"/>
              </w:rPr>
              <w:t>Did not observe</w:t>
            </w:r>
          </w:p>
        </w:tc>
        <w:tc>
          <w:tcPr>
            <w:tcW w:w="6444" w:type="dxa"/>
          </w:tcPr>
          <w:p w14:paraId="3377F204" w14:textId="77777777" w:rsidR="00D01E0C" w:rsidRPr="0089711E" w:rsidRDefault="00D01E0C" w:rsidP="00C0346D">
            <w:pPr>
              <w:pStyle w:val="Footer"/>
              <w:ind w:right="360"/>
              <w:rPr>
                <w:sz w:val="20"/>
                <w:szCs w:val="20"/>
                <w:lang w:val="en-US" w:eastAsia="en-US"/>
              </w:rPr>
            </w:pPr>
            <w:r>
              <w:rPr>
                <w:sz w:val="20"/>
                <w:szCs w:val="20"/>
                <w:lang w:val="en-US" w:eastAsia="en-US"/>
              </w:rPr>
              <w:t>E</w:t>
            </w:r>
            <w:r w:rsidRPr="0089711E">
              <w:rPr>
                <w:sz w:val="20"/>
                <w:szCs w:val="20"/>
                <w:lang w:val="en-US" w:eastAsia="en-US"/>
              </w:rPr>
              <w:t xml:space="preserve">ither because was not in the class for the entire lecture duration or instructor did not do </w:t>
            </w:r>
            <w:r>
              <w:rPr>
                <w:sz w:val="20"/>
                <w:szCs w:val="20"/>
                <w:lang w:val="en-US" w:eastAsia="en-US"/>
              </w:rPr>
              <w:t>or</w:t>
            </w:r>
            <w:r w:rsidRPr="0089711E">
              <w:rPr>
                <w:sz w:val="20"/>
                <w:szCs w:val="20"/>
                <w:lang w:val="en-US" w:eastAsia="en-US"/>
              </w:rPr>
              <w:t xml:space="preserve"> it’s not applicable</w:t>
            </w:r>
          </w:p>
        </w:tc>
      </w:tr>
      <w:tr w:rsidR="00D01E0C" w:rsidRPr="00A803E3" w14:paraId="515738CD" w14:textId="77777777" w:rsidTr="00C0346D">
        <w:tc>
          <w:tcPr>
            <w:tcW w:w="1188" w:type="dxa"/>
          </w:tcPr>
          <w:p w14:paraId="72683D7A" w14:textId="77777777" w:rsidR="00D01E0C" w:rsidRPr="0089711E" w:rsidRDefault="00D01E0C" w:rsidP="00C0346D">
            <w:pPr>
              <w:pStyle w:val="Footer"/>
              <w:ind w:right="360"/>
              <w:rPr>
                <w:sz w:val="20"/>
                <w:szCs w:val="20"/>
                <w:lang w:val="en-US" w:eastAsia="en-US"/>
              </w:rPr>
            </w:pPr>
            <w:r w:rsidRPr="0089711E">
              <w:rPr>
                <w:sz w:val="20"/>
                <w:szCs w:val="20"/>
                <w:lang w:val="en-US" w:eastAsia="en-US"/>
              </w:rPr>
              <w:t>NSD</w:t>
            </w:r>
          </w:p>
        </w:tc>
        <w:tc>
          <w:tcPr>
            <w:tcW w:w="2700" w:type="dxa"/>
          </w:tcPr>
          <w:p w14:paraId="240B6277" w14:textId="77777777" w:rsidR="00D01E0C" w:rsidRPr="0089711E" w:rsidRDefault="00D01E0C" w:rsidP="00C0346D">
            <w:pPr>
              <w:pStyle w:val="Footer"/>
              <w:ind w:right="-108"/>
              <w:rPr>
                <w:sz w:val="20"/>
                <w:szCs w:val="20"/>
                <w:lang w:val="en-US" w:eastAsia="en-US"/>
              </w:rPr>
            </w:pPr>
            <w:r w:rsidRPr="0089711E">
              <w:rPr>
                <w:sz w:val="20"/>
                <w:szCs w:val="20"/>
                <w:lang w:val="en-US" w:eastAsia="en-US"/>
              </w:rPr>
              <w:t>Needs significant development</w:t>
            </w:r>
          </w:p>
        </w:tc>
        <w:tc>
          <w:tcPr>
            <w:tcW w:w="6444" w:type="dxa"/>
          </w:tcPr>
          <w:p w14:paraId="63CD2D7E" w14:textId="77777777" w:rsidR="00D01E0C" w:rsidRPr="0089711E" w:rsidRDefault="00D01E0C" w:rsidP="00C0346D">
            <w:pPr>
              <w:pStyle w:val="Footer"/>
              <w:ind w:right="360"/>
              <w:rPr>
                <w:sz w:val="20"/>
                <w:szCs w:val="20"/>
                <w:lang w:val="en-US" w:eastAsia="en-US"/>
              </w:rPr>
            </w:pPr>
            <w:r>
              <w:rPr>
                <w:sz w:val="20"/>
                <w:szCs w:val="20"/>
                <w:lang w:val="en-US" w:eastAsia="en-US"/>
              </w:rPr>
              <w:t>I</w:t>
            </w:r>
            <w:r w:rsidRPr="0089711E">
              <w:rPr>
                <w:sz w:val="20"/>
                <w:szCs w:val="20"/>
                <w:lang w:val="en-US" w:eastAsia="en-US"/>
              </w:rPr>
              <w:t>nstructor did not do this and should consider adding</w:t>
            </w:r>
          </w:p>
        </w:tc>
      </w:tr>
      <w:tr w:rsidR="00D01E0C" w:rsidRPr="00A803E3" w14:paraId="2D4DA52D" w14:textId="77777777" w:rsidTr="00C0346D">
        <w:tc>
          <w:tcPr>
            <w:tcW w:w="1188" w:type="dxa"/>
          </w:tcPr>
          <w:p w14:paraId="1A2AFE3F" w14:textId="77777777" w:rsidR="00D01E0C" w:rsidRPr="0089711E" w:rsidRDefault="00D01E0C" w:rsidP="00C0346D">
            <w:pPr>
              <w:pStyle w:val="Footer"/>
              <w:ind w:right="360"/>
              <w:rPr>
                <w:sz w:val="20"/>
                <w:szCs w:val="20"/>
                <w:lang w:val="en-US" w:eastAsia="en-US"/>
              </w:rPr>
            </w:pPr>
            <w:r w:rsidRPr="0089711E">
              <w:rPr>
                <w:sz w:val="20"/>
                <w:szCs w:val="20"/>
                <w:lang w:val="en-US" w:eastAsia="en-US"/>
              </w:rPr>
              <w:t>ND</w:t>
            </w:r>
          </w:p>
        </w:tc>
        <w:tc>
          <w:tcPr>
            <w:tcW w:w="2700" w:type="dxa"/>
          </w:tcPr>
          <w:p w14:paraId="7E686E55" w14:textId="77777777" w:rsidR="00D01E0C" w:rsidRPr="0089711E" w:rsidRDefault="00D01E0C" w:rsidP="00C0346D">
            <w:pPr>
              <w:pStyle w:val="Footer"/>
              <w:ind w:right="360"/>
              <w:rPr>
                <w:sz w:val="20"/>
                <w:szCs w:val="20"/>
                <w:lang w:val="en-US" w:eastAsia="en-US"/>
              </w:rPr>
            </w:pPr>
            <w:r w:rsidRPr="0089711E">
              <w:rPr>
                <w:sz w:val="20"/>
                <w:szCs w:val="20"/>
                <w:lang w:val="en-US" w:eastAsia="en-US"/>
              </w:rPr>
              <w:t>Needs development</w:t>
            </w:r>
          </w:p>
        </w:tc>
        <w:tc>
          <w:tcPr>
            <w:tcW w:w="6444" w:type="dxa"/>
          </w:tcPr>
          <w:p w14:paraId="075D9C9B" w14:textId="77777777" w:rsidR="00D01E0C" w:rsidRPr="0089711E" w:rsidRDefault="00D01E0C" w:rsidP="00C0346D">
            <w:pPr>
              <w:pStyle w:val="Footer"/>
              <w:ind w:right="360"/>
              <w:rPr>
                <w:sz w:val="20"/>
                <w:szCs w:val="20"/>
                <w:lang w:val="en-US" w:eastAsia="en-US"/>
              </w:rPr>
            </w:pPr>
            <w:r>
              <w:rPr>
                <w:sz w:val="20"/>
                <w:szCs w:val="20"/>
                <w:lang w:val="en-US" w:eastAsia="en-US"/>
              </w:rPr>
              <w:t>I</w:t>
            </w:r>
            <w:r w:rsidRPr="0089711E">
              <w:rPr>
                <w:sz w:val="20"/>
                <w:szCs w:val="20"/>
                <w:lang w:val="en-US" w:eastAsia="en-US"/>
              </w:rPr>
              <w:t>nstructor attempted to do this but development/ revision is necessary</w:t>
            </w:r>
          </w:p>
        </w:tc>
      </w:tr>
      <w:tr w:rsidR="00D01E0C" w:rsidRPr="00A803E3" w14:paraId="3AAE9AE2" w14:textId="77777777" w:rsidTr="00C0346D">
        <w:tc>
          <w:tcPr>
            <w:tcW w:w="1188" w:type="dxa"/>
          </w:tcPr>
          <w:p w14:paraId="16C67209" w14:textId="77777777" w:rsidR="00D01E0C" w:rsidRPr="0089711E" w:rsidRDefault="00D01E0C" w:rsidP="00C0346D">
            <w:pPr>
              <w:pStyle w:val="Footer"/>
              <w:rPr>
                <w:sz w:val="20"/>
                <w:szCs w:val="20"/>
                <w:lang w:val="en-US" w:eastAsia="en-US"/>
              </w:rPr>
            </w:pPr>
            <w:r w:rsidRPr="0089711E">
              <w:rPr>
                <w:sz w:val="20"/>
                <w:szCs w:val="20"/>
                <w:lang w:val="en-US" w:eastAsia="en-US"/>
              </w:rPr>
              <w:t>A</w:t>
            </w:r>
          </w:p>
        </w:tc>
        <w:tc>
          <w:tcPr>
            <w:tcW w:w="2700" w:type="dxa"/>
          </w:tcPr>
          <w:p w14:paraId="56119012" w14:textId="77777777" w:rsidR="00D01E0C" w:rsidRPr="0089711E" w:rsidRDefault="00D01E0C" w:rsidP="00C0346D">
            <w:pPr>
              <w:pStyle w:val="Footer"/>
              <w:ind w:right="360"/>
              <w:rPr>
                <w:sz w:val="20"/>
                <w:szCs w:val="20"/>
                <w:lang w:val="en-US" w:eastAsia="en-US"/>
              </w:rPr>
            </w:pPr>
            <w:r w:rsidRPr="0089711E">
              <w:rPr>
                <w:sz w:val="20"/>
                <w:szCs w:val="20"/>
                <w:lang w:val="en-US" w:eastAsia="en-US"/>
              </w:rPr>
              <w:t>Accomplished</w:t>
            </w:r>
          </w:p>
        </w:tc>
        <w:tc>
          <w:tcPr>
            <w:tcW w:w="6444" w:type="dxa"/>
          </w:tcPr>
          <w:p w14:paraId="7AD0E358" w14:textId="77777777" w:rsidR="00D01E0C" w:rsidRPr="0089711E" w:rsidRDefault="00D01E0C" w:rsidP="00C0346D">
            <w:pPr>
              <w:pStyle w:val="Footer"/>
              <w:ind w:right="360"/>
              <w:rPr>
                <w:sz w:val="20"/>
                <w:szCs w:val="20"/>
                <w:lang w:val="en-US" w:eastAsia="en-US"/>
              </w:rPr>
            </w:pPr>
            <w:r>
              <w:rPr>
                <w:sz w:val="20"/>
                <w:szCs w:val="20"/>
                <w:lang w:val="en-US" w:eastAsia="en-US"/>
              </w:rPr>
              <w:t>M</w:t>
            </w:r>
            <w:r w:rsidRPr="0089711E">
              <w:rPr>
                <w:sz w:val="20"/>
                <w:szCs w:val="20"/>
                <w:lang w:val="en-US" w:eastAsia="en-US"/>
              </w:rPr>
              <w:t>inor improvements can be recommended</w:t>
            </w:r>
          </w:p>
        </w:tc>
      </w:tr>
      <w:tr w:rsidR="00D01E0C" w:rsidRPr="00A803E3" w14:paraId="2DEFD54F" w14:textId="77777777" w:rsidTr="00C0346D">
        <w:tc>
          <w:tcPr>
            <w:tcW w:w="1188" w:type="dxa"/>
          </w:tcPr>
          <w:p w14:paraId="5778A9F1" w14:textId="77777777" w:rsidR="00D01E0C" w:rsidRPr="0089711E" w:rsidRDefault="00D01E0C" w:rsidP="00C0346D">
            <w:pPr>
              <w:pStyle w:val="Footer"/>
              <w:ind w:right="-108"/>
              <w:rPr>
                <w:sz w:val="20"/>
                <w:szCs w:val="20"/>
                <w:lang w:val="en-US" w:eastAsia="en-US"/>
              </w:rPr>
            </w:pPr>
            <w:r w:rsidRPr="0089711E">
              <w:rPr>
                <w:sz w:val="20"/>
                <w:szCs w:val="20"/>
                <w:lang w:val="en-US" w:eastAsia="en-US"/>
              </w:rPr>
              <w:t>AW</w:t>
            </w:r>
          </w:p>
        </w:tc>
        <w:tc>
          <w:tcPr>
            <w:tcW w:w="2700" w:type="dxa"/>
          </w:tcPr>
          <w:p w14:paraId="4B1C5439" w14:textId="77777777" w:rsidR="00D01E0C" w:rsidRPr="0089711E" w:rsidRDefault="00D01E0C" w:rsidP="00C0346D">
            <w:pPr>
              <w:pStyle w:val="Footer"/>
              <w:ind w:right="360"/>
              <w:rPr>
                <w:sz w:val="20"/>
                <w:szCs w:val="20"/>
                <w:lang w:val="en-US" w:eastAsia="en-US"/>
              </w:rPr>
            </w:pPr>
            <w:r w:rsidRPr="0089711E">
              <w:rPr>
                <w:sz w:val="20"/>
                <w:szCs w:val="20"/>
                <w:lang w:val="en-US" w:eastAsia="en-US"/>
              </w:rPr>
              <w:t>Accomplished well</w:t>
            </w:r>
          </w:p>
        </w:tc>
        <w:tc>
          <w:tcPr>
            <w:tcW w:w="6444" w:type="dxa"/>
          </w:tcPr>
          <w:p w14:paraId="18D7E819" w14:textId="77777777" w:rsidR="00D01E0C" w:rsidRPr="0089711E" w:rsidRDefault="00D01E0C" w:rsidP="00C0346D">
            <w:pPr>
              <w:pStyle w:val="Footer"/>
              <w:ind w:right="360"/>
              <w:rPr>
                <w:sz w:val="20"/>
                <w:szCs w:val="20"/>
                <w:lang w:val="en-US" w:eastAsia="en-US"/>
              </w:rPr>
            </w:pPr>
            <w:r>
              <w:rPr>
                <w:sz w:val="20"/>
                <w:szCs w:val="20"/>
                <w:lang w:val="en-US" w:eastAsia="en-US"/>
              </w:rPr>
              <w:t>N</w:t>
            </w:r>
            <w:r w:rsidRPr="0089711E">
              <w:rPr>
                <w:sz w:val="20"/>
                <w:szCs w:val="20"/>
                <w:lang w:val="en-US" w:eastAsia="en-US"/>
              </w:rPr>
              <w:t>o recommendations for improvement</w:t>
            </w:r>
          </w:p>
        </w:tc>
      </w:tr>
    </w:tbl>
    <w:p w14:paraId="1CB282B3" w14:textId="77777777" w:rsidR="00D01E0C" w:rsidRPr="00B92C2C" w:rsidRDefault="00D01E0C" w:rsidP="00BD742E">
      <w:pPr>
        <w:autoSpaceDE w:val="0"/>
        <w:autoSpaceDN w:val="0"/>
        <w:adjustRightInd w:val="0"/>
        <w:rPr>
          <w:rFonts w:ascii="Arial" w:hAnsi="Arial" w:cs="Arial"/>
          <w:b/>
          <w:iCs/>
          <w:sz w:val="20"/>
          <w:szCs w:val="20"/>
        </w:rPr>
      </w:pPr>
    </w:p>
    <w:sectPr w:rsidR="00D01E0C" w:rsidRPr="00B92C2C" w:rsidSect="00B92C2C">
      <w:headerReference w:type="default" r:id="rId14"/>
      <w:footerReference w:type="even" r:id="rId15"/>
      <w:footerReference w:type="default" r:id="rId16"/>
      <w:headerReference w:type="first" r:id="rId17"/>
      <w:footerReference w:type="first" r:id="rId18"/>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44631" w14:textId="77777777" w:rsidR="007A2425" w:rsidRDefault="007A2425" w:rsidP="00E06268">
      <w:pPr>
        <w:spacing w:after="0"/>
      </w:pPr>
      <w:r>
        <w:separator/>
      </w:r>
    </w:p>
  </w:endnote>
  <w:endnote w:type="continuationSeparator" w:id="0">
    <w:p w14:paraId="45B8F554" w14:textId="77777777" w:rsidR="007A2425" w:rsidRDefault="007A2425" w:rsidP="00E062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B6759" w14:textId="77777777" w:rsidR="00D01E0C" w:rsidRDefault="00D01E0C" w:rsidP="00944C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88C1AE" w14:textId="77777777" w:rsidR="00D01E0C" w:rsidRDefault="00D01E0C" w:rsidP="00944C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D5A2B" w14:textId="77777777" w:rsidR="00D01E0C" w:rsidRDefault="00D01E0C" w:rsidP="00944C3C">
    <w:pPr>
      <w:pStyle w:val="Footer"/>
      <w:framePr w:wrap="around" w:vAnchor="text" w:hAnchor="margin" w:xAlign="right" w:y="1"/>
      <w:rPr>
        <w:rStyle w:val="PageNumber"/>
      </w:rPr>
    </w:pPr>
  </w:p>
  <w:p w14:paraId="58D8F571" w14:textId="77777777" w:rsidR="00D01E0C" w:rsidRPr="005C0472" w:rsidRDefault="00D01E0C" w:rsidP="00B92C2C">
    <w:pPr>
      <w:pStyle w:val="Footer"/>
      <w:ind w:right="360"/>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56F16" w14:textId="77777777" w:rsidR="00D01E0C" w:rsidRPr="005D295C" w:rsidRDefault="00D01E0C" w:rsidP="00535CCE">
    <w:pPr>
      <w:pStyle w:val="Heading1"/>
      <w:shd w:val="clear" w:color="auto" w:fill="FFFFFF"/>
      <w:spacing w:before="0" w:after="158"/>
      <w:rPr>
        <w:rFonts w:eastAsia="Times New Roman"/>
        <w:color w:val="000000"/>
        <w:sz w:val="22"/>
      </w:rPr>
    </w:pPr>
    <w:r w:rsidRPr="00535CCE">
      <w:rPr>
        <w:rFonts w:ascii="Calibri" w:eastAsia="Times New Roman" w:hAnsi="Calibri"/>
        <w:bCs/>
        <w:color w:val="000000"/>
        <w:sz w:val="16"/>
        <w:szCs w:val="22"/>
      </w:rPr>
      <w:t xml:space="preserve">Adapted from: Trujillo, Jennifer M; DiVall, Margarita V; Barr, Judith; </w:t>
    </w:r>
    <w:proofErr w:type="spellStart"/>
    <w:r w:rsidRPr="00535CCE">
      <w:rPr>
        <w:rFonts w:ascii="Calibri" w:eastAsia="Times New Roman" w:hAnsi="Calibri"/>
        <w:bCs/>
        <w:color w:val="000000"/>
        <w:sz w:val="16"/>
        <w:szCs w:val="22"/>
      </w:rPr>
      <w:t>Gonyeau</w:t>
    </w:r>
    <w:proofErr w:type="spellEnd"/>
    <w:r w:rsidRPr="00535CCE">
      <w:rPr>
        <w:rFonts w:ascii="Calibri" w:eastAsia="Times New Roman" w:hAnsi="Calibri"/>
        <w:bCs/>
        <w:color w:val="000000"/>
        <w:sz w:val="16"/>
        <w:szCs w:val="22"/>
      </w:rPr>
      <w:t xml:space="preserve">, Michael; Van </w:t>
    </w:r>
    <w:proofErr w:type="spellStart"/>
    <w:r w:rsidRPr="00535CCE">
      <w:rPr>
        <w:rFonts w:ascii="Calibri" w:eastAsia="Times New Roman" w:hAnsi="Calibri"/>
        <w:bCs/>
        <w:color w:val="000000"/>
        <w:sz w:val="16"/>
        <w:szCs w:val="22"/>
      </w:rPr>
      <w:t>Amburgh</w:t>
    </w:r>
    <w:proofErr w:type="spellEnd"/>
    <w:r w:rsidRPr="00535CCE">
      <w:rPr>
        <w:rFonts w:ascii="Calibri" w:eastAsia="Times New Roman" w:hAnsi="Calibri"/>
        <w:bCs/>
        <w:color w:val="000000"/>
        <w:sz w:val="16"/>
        <w:szCs w:val="22"/>
      </w:rPr>
      <w:t xml:space="preserve">, Jenny A; et </w:t>
    </w:r>
    <w:proofErr w:type="gramStart"/>
    <w:r w:rsidRPr="00535CCE">
      <w:rPr>
        <w:rFonts w:ascii="Calibri" w:eastAsia="Times New Roman" w:hAnsi="Calibri"/>
        <w:bCs/>
        <w:color w:val="000000"/>
        <w:sz w:val="16"/>
        <w:szCs w:val="22"/>
      </w:rPr>
      <w:t>al . </w:t>
    </w:r>
    <w:proofErr w:type="gramEnd"/>
    <w:r w:rsidRPr="00535CCE">
      <w:rPr>
        <w:rFonts w:ascii="Calibri" w:eastAsia="Times New Roman" w:hAnsi="Calibri"/>
        <w:bCs/>
        <w:color w:val="000000"/>
        <w:sz w:val="16"/>
        <w:szCs w:val="22"/>
      </w:rPr>
      <w:t>Development of a Peer Teaching-Assessment Program and a Peer Observation and Evaluation Tool. American Journal of Pharmaceutical Education</w:t>
    </w:r>
    <w:r w:rsidRPr="00535CCE">
      <w:rPr>
        <w:rFonts w:ascii="Calibri" w:eastAsia="Times New Roman" w:hAnsi="Calibri"/>
        <w:bCs/>
        <w:noProof/>
        <w:color w:val="000000"/>
        <w:sz w:val="16"/>
        <w:szCs w:val="22"/>
      </w:rPr>
      <w:drawing>
        <wp:inline distT="0" distB="0" distL="0" distR="0" wp14:anchorId="3AB13798" wp14:editId="3BAE9E62">
          <wp:extent cx="29210" cy="29210"/>
          <wp:effectExtent l="0" t="0" r="0" b="0"/>
          <wp:docPr id="5" name="Picture 5" descr="http://search.proquest.com/assets/r20161.6.0.834.574/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rch.proquest.com/assets/r20161.6.0.834.574/core/spacer.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210" cy="29210"/>
                  </a:xfrm>
                  <a:prstGeom prst="rect">
                    <a:avLst/>
                  </a:prstGeom>
                  <a:noFill/>
                  <a:ln>
                    <a:noFill/>
                  </a:ln>
                </pic:spPr>
              </pic:pic>
            </a:graphicData>
          </a:graphic>
        </wp:inline>
      </w:drawing>
    </w:r>
    <w:r w:rsidRPr="00535CCE">
      <w:rPr>
        <w:rFonts w:ascii="Calibri" w:eastAsia="Times New Roman" w:hAnsi="Calibri"/>
        <w:bCs/>
        <w:color w:val="000000"/>
        <w:sz w:val="16"/>
        <w:szCs w:val="22"/>
      </w:rPr>
      <w:t>72.6</w:t>
    </w:r>
    <w:r w:rsidRPr="00535CCE">
      <w:rPr>
        <w:rFonts w:ascii="Calibri" w:eastAsia="Times New Roman" w:hAnsi="Calibri"/>
        <w:bCs/>
        <w:noProof/>
        <w:color w:val="000000"/>
        <w:sz w:val="16"/>
        <w:szCs w:val="22"/>
      </w:rPr>
      <w:drawing>
        <wp:inline distT="0" distB="0" distL="0" distR="0" wp14:anchorId="34FED91D" wp14:editId="2FDBFA43">
          <wp:extent cx="29210" cy="29210"/>
          <wp:effectExtent l="0" t="0" r="0" b="0"/>
          <wp:docPr id="6" name="Picture 6" descr="http://search.proquest.com/assets/r20161.6.0.834.574/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proquest.com/assets/r20161.6.0.834.574/core/spacer.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210" cy="29210"/>
                  </a:xfrm>
                  <a:prstGeom prst="rect">
                    <a:avLst/>
                  </a:prstGeom>
                  <a:noFill/>
                  <a:ln>
                    <a:noFill/>
                  </a:ln>
                </pic:spPr>
              </pic:pic>
            </a:graphicData>
          </a:graphic>
        </wp:inline>
      </w:drawing>
    </w:r>
    <w:r w:rsidRPr="00535CCE">
      <w:rPr>
        <w:rFonts w:ascii="Calibri" w:eastAsia="Times New Roman" w:hAnsi="Calibri"/>
        <w:bCs/>
        <w:color w:val="000000"/>
        <w:sz w:val="16"/>
        <w:szCs w:val="22"/>
      </w:rPr>
      <w:t> (2008): 147.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7EEB0" w14:textId="77777777" w:rsidR="00944C3C" w:rsidRDefault="00944C3C" w:rsidP="00944C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DCC069" w14:textId="77777777" w:rsidR="00944C3C" w:rsidRDefault="00944C3C" w:rsidP="00944C3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94ED8" w14:textId="77777777" w:rsidR="00944C3C" w:rsidRDefault="00944C3C" w:rsidP="00944C3C">
    <w:pPr>
      <w:pStyle w:val="Footer"/>
      <w:framePr w:wrap="around" w:vAnchor="text" w:hAnchor="margin" w:xAlign="right" w:y="1"/>
      <w:rPr>
        <w:rStyle w:val="PageNumber"/>
      </w:rPr>
    </w:pPr>
  </w:p>
  <w:p w14:paraId="6502AF80" w14:textId="77777777" w:rsidR="00944C3C" w:rsidRPr="005C0472" w:rsidRDefault="00944C3C" w:rsidP="00B92C2C">
    <w:pPr>
      <w:pStyle w:val="Footer"/>
      <w:ind w:right="360"/>
      <w:rPr>
        <w:i/>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29122" w14:textId="024E8507" w:rsidR="00944C3C" w:rsidRPr="005D295C" w:rsidRDefault="00944C3C" w:rsidP="00535CCE">
    <w:pPr>
      <w:pStyle w:val="Heading1"/>
      <w:shd w:val="clear" w:color="auto" w:fill="FFFFFF"/>
      <w:spacing w:before="0" w:after="158"/>
      <w:rPr>
        <w:rFonts w:eastAsia="Times New Roman"/>
        <w:color w:val="000000"/>
        <w:sz w:val="22"/>
      </w:rPr>
    </w:pPr>
    <w:r w:rsidRPr="00535CCE">
      <w:rPr>
        <w:rFonts w:ascii="Calibri" w:eastAsia="Times New Roman" w:hAnsi="Calibri"/>
        <w:bCs/>
        <w:color w:val="000000"/>
        <w:sz w:val="16"/>
        <w:szCs w:val="22"/>
      </w:rPr>
      <w:t xml:space="preserve">Adapted from: Trujillo, Jennifer M; DiVall, Margarita V; Barr, Judith; </w:t>
    </w:r>
    <w:proofErr w:type="spellStart"/>
    <w:r w:rsidRPr="00535CCE">
      <w:rPr>
        <w:rFonts w:ascii="Calibri" w:eastAsia="Times New Roman" w:hAnsi="Calibri"/>
        <w:bCs/>
        <w:color w:val="000000"/>
        <w:sz w:val="16"/>
        <w:szCs w:val="22"/>
      </w:rPr>
      <w:t>Gonyeau</w:t>
    </w:r>
    <w:proofErr w:type="spellEnd"/>
    <w:r w:rsidRPr="00535CCE">
      <w:rPr>
        <w:rFonts w:ascii="Calibri" w:eastAsia="Times New Roman" w:hAnsi="Calibri"/>
        <w:bCs/>
        <w:color w:val="000000"/>
        <w:sz w:val="16"/>
        <w:szCs w:val="22"/>
      </w:rPr>
      <w:t xml:space="preserve">, Michael; Van </w:t>
    </w:r>
    <w:proofErr w:type="spellStart"/>
    <w:r w:rsidRPr="00535CCE">
      <w:rPr>
        <w:rFonts w:ascii="Calibri" w:eastAsia="Times New Roman" w:hAnsi="Calibri"/>
        <w:bCs/>
        <w:color w:val="000000"/>
        <w:sz w:val="16"/>
        <w:szCs w:val="22"/>
      </w:rPr>
      <w:t>Amburgh</w:t>
    </w:r>
    <w:proofErr w:type="spellEnd"/>
    <w:r w:rsidRPr="00535CCE">
      <w:rPr>
        <w:rFonts w:ascii="Calibri" w:eastAsia="Times New Roman" w:hAnsi="Calibri"/>
        <w:bCs/>
        <w:color w:val="000000"/>
        <w:sz w:val="16"/>
        <w:szCs w:val="22"/>
      </w:rPr>
      <w:t xml:space="preserve">, Jenny A; et </w:t>
    </w:r>
    <w:proofErr w:type="gramStart"/>
    <w:r w:rsidRPr="00535CCE">
      <w:rPr>
        <w:rFonts w:ascii="Calibri" w:eastAsia="Times New Roman" w:hAnsi="Calibri"/>
        <w:bCs/>
        <w:color w:val="000000"/>
        <w:sz w:val="16"/>
        <w:szCs w:val="22"/>
      </w:rPr>
      <w:t>al . </w:t>
    </w:r>
    <w:proofErr w:type="gramEnd"/>
    <w:r w:rsidRPr="00535CCE">
      <w:rPr>
        <w:rFonts w:ascii="Calibri" w:eastAsia="Times New Roman" w:hAnsi="Calibri"/>
        <w:bCs/>
        <w:color w:val="000000"/>
        <w:sz w:val="16"/>
        <w:szCs w:val="22"/>
      </w:rPr>
      <w:t>Development of a Peer Teaching-Assessment Program and a Peer Observation and Evaluation Tool. American Journal of Pharmaceutical Education</w:t>
    </w:r>
    <w:r w:rsidRPr="00535CCE">
      <w:rPr>
        <w:rFonts w:ascii="Calibri" w:eastAsia="Times New Roman" w:hAnsi="Calibri"/>
        <w:bCs/>
        <w:noProof/>
        <w:color w:val="000000"/>
        <w:sz w:val="16"/>
        <w:szCs w:val="22"/>
      </w:rPr>
      <w:drawing>
        <wp:inline distT="0" distB="0" distL="0" distR="0" wp14:anchorId="5CBD2067" wp14:editId="4643B3CD">
          <wp:extent cx="29210" cy="29210"/>
          <wp:effectExtent l="0" t="0" r="0" b="0"/>
          <wp:docPr id="3" name="Picture 3" descr="http://search.proquest.com/assets/r20161.6.0.834.574/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rch.proquest.com/assets/r20161.6.0.834.574/core/spacer.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210" cy="29210"/>
                  </a:xfrm>
                  <a:prstGeom prst="rect">
                    <a:avLst/>
                  </a:prstGeom>
                  <a:noFill/>
                  <a:ln>
                    <a:noFill/>
                  </a:ln>
                </pic:spPr>
              </pic:pic>
            </a:graphicData>
          </a:graphic>
        </wp:inline>
      </w:drawing>
    </w:r>
    <w:r w:rsidRPr="00535CCE">
      <w:rPr>
        <w:rFonts w:ascii="Calibri" w:eastAsia="Times New Roman" w:hAnsi="Calibri"/>
        <w:bCs/>
        <w:color w:val="000000"/>
        <w:sz w:val="16"/>
        <w:szCs w:val="22"/>
      </w:rPr>
      <w:t>72.6</w:t>
    </w:r>
    <w:r w:rsidRPr="00535CCE">
      <w:rPr>
        <w:rFonts w:ascii="Calibri" w:eastAsia="Times New Roman" w:hAnsi="Calibri"/>
        <w:bCs/>
        <w:noProof/>
        <w:color w:val="000000"/>
        <w:sz w:val="16"/>
        <w:szCs w:val="22"/>
      </w:rPr>
      <w:drawing>
        <wp:inline distT="0" distB="0" distL="0" distR="0" wp14:anchorId="5E90E7FB" wp14:editId="52E1EDB2">
          <wp:extent cx="29210" cy="29210"/>
          <wp:effectExtent l="0" t="0" r="0" b="0"/>
          <wp:docPr id="1" name="Picture 1" descr="http://search.proquest.com/assets/r20161.6.0.834.574/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proquest.com/assets/r20161.6.0.834.574/core/spacer.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210" cy="29210"/>
                  </a:xfrm>
                  <a:prstGeom prst="rect">
                    <a:avLst/>
                  </a:prstGeom>
                  <a:noFill/>
                  <a:ln>
                    <a:noFill/>
                  </a:ln>
                </pic:spPr>
              </pic:pic>
            </a:graphicData>
          </a:graphic>
        </wp:inline>
      </w:drawing>
    </w:r>
    <w:r w:rsidRPr="00535CCE">
      <w:rPr>
        <w:rFonts w:ascii="Calibri" w:eastAsia="Times New Roman" w:hAnsi="Calibri"/>
        <w:bCs/>
        <w:color w:val="000000"/>
        <w:sz w:val="16"/>
        <w:szCs w:val="22"/>
      </w:rPr>
      <w:t> (2008): 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6101F" w14:textId="77777777" w:rsidR="007A2425" w:rsidRDefault="007A2425" w:rsidP="00E06268">
      <w:pPr>
        <w:spacing w:after="0"/>
      </w:pPr>
      <w:r>
        <w:separator/>
      </w:r>
    </w:p>
  </w:footnote>
  <w:footnote w:type="continuationSeparator" w:id="0">
    <w:p w14:paraId="58F977AE" w14:textId="77777777" w:rsidR="007A2425" w:rsidRDefault="007A2425" w:rsidP="00E062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E15A2" w14:textId="77777777" w:rsidR="009D39FF" w:rsidRDefault="009D39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77D2D" w14:textId="77777777" w:rsidR="00D01E0C" w:rsidRPr="00F34DBA" w:rsidRDefault="00D01E0C" w:rsidP="00944C3C">
    <w:pPr>
      <w:pStyle w:val="Header"/>
      <w:rPr>
        <w:rFonts w:ascii="Arial Black" w:hAnsi="Arial Black"/>
        <w:b/>
        <w:sz w:val="20"/>
        <w:szCs w:val="20"/>
      </w:rPr>
    </w:pPr>
    <w:r w:rsidRPr="00F34DBA">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66" w:type="dxa"/>
      <w:tblLook w:val="04A0" w:firstRow="1" w:lastRow="0" w:firstColumn="1" w:lastColumn="0" w:noHBand="0" w:noVBand="1"/>
    </w:tblPr>
    <w:tblGrid>
      <w:gridCol w:w="3549"/>
      <w:gridCol w:w="6617"/>
    </w:tblGrid>
    <w:tr w:rsidR="009D39FF" w:rsidRPr="00225F5E" w14:paraId="71D74C41" w14:textId="77777777" w:rsidTr="00B92C2C">
      <w:trPr>
        <w:trHeight w:val="1483"/>
      </w:trPr>
      <w:tc>
        <w:tcPr>
          <w:tcW w:w="1915" w:type="dxa"/>
          <w:shd w:val="clear" w:color="auto" w:fill="auto"/>
        </w:tcPr>
        <w:p w14:paraId="1CEF6A39" w14:textId="51FAEC4F" w:rsidR="00D01E0C" w:rsidRPr="00225F5E" w:rsidRDefault="009D39FF" w:rsidP="00B92C2C">
          <w:pPr>
            <w:autoSpaceDE w:val="0"/>
            <w:autoSpaceDN w:val="0"/>
            <w:adjustRightInd w:val="0"/>
            <w:rPr>
              <w:rFonts w:ascii="Arial" w:hAnsi="Arial" w:cs="Arial"/>
              <w:b/>
              <w:iCs/>
            </w:rPr>
          </w:pPr>
          <w:r>
            <w:rPr>
              <w:rFonts w:ascii="Arial" w:hAnsi="Arial" w:cs="Arial"/>
              <w:b/>
              <w:iCs/>
              <w:noProof/>
            </w:rPr>
            <w:drawing>
              <wp:inline distT="0" distB="0" distL="0" distR="0" wp14:anchorId="22488411" wp14:editId="07AD7DEE">
                <wp:extent cx="2116524" cy="635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logo.jpg"/>
                        <pic:cNvPicPr/>
                      </pic:nvPicPr>
                      <pic:blipFill>
                        <a:blip r:embed="rId1">
                          <a:extLst>
                            <a:ext uri="{28A0092B-C50C-407E-A947-70E740481C1C}">
                              <a14:useLocalDpi xmlns:a14="http://schemas.microsoft.com/office/drawing/2010/main" val="0"/>
                            </a:ext>
                          </a:extLst>
                        </a:blip>
                        <a:stretch>
                          <a:fillRect/>
                        </a:stretch>
                      </pic:blipFill>
                      <pic:spPr>
                        <a:xfrm>
                          <a:off x="0" y="0"/>
                          <a:ext cx="2149493" cy="644891"/>
                        </a:xfrm>
                        <a:prstGeom prst="rect">
                          <a:avLst/>
                        </a:prstGeom>
                      </pic:spPr>
                    </pic:pic>
                  </a:graphicData>
                </a:graphic>
              </wp:inline>
            </w:drawing>
          </w:r>
        </w:p>
      </w:tc>
      <w:tc>
        <w:tcPr>
          <w:tcW w:w="8251" w:type="dxa"/>
          <w:shd w:val="clear" w:color="auto" w:fill="auto"/>
          <w:vAlign w:val="center"/>
        </w:tcPr>
        <w:p w14:paraId="27CAD936" w14:textId="7AABCE38" w:rsidR="00D01E0C" w:rsidRDefault="00D01E0C" w:rsidP="00535CCE">
          <w:pPr>
            <w:jc w:val="center"/>
            <w:rPr>
              <w:rFonts w:ascii="Arial" w:hAnsi="Arial" w:cs="Arial"/>
              <w:b/>
              <w:iCs/>
            </w:rPr>
          </w:pPr>
          <w:r>
            <w:rPr>
              <w:rFonts w:ascii="Arial" w:hAnsi="Arial" w:cs="Arial"/>
              <w:b/>
              <w:iCs/>
            </w:rPr>
            <w:t xml:space="preserve">Faculty Peer Observation Checklist </w:t>
          </w:r>
        </w:p>
        <w:p w14:paraId="2BFBB18E" w14:textId="77777777" w:rsidR="00D01E0C" w:rsidRPr="00225F5E" w:rsidRDefault="00D01E0C" w:rsidP="00535CCE">
          <w:pPr>
            <w:autoSpaceDE w:val="0"/>
            <w:autoSpaceDN w:val="0"/>
            <w:adjustRightInd w:val="0"/>
            <w:jc w:val="center"/>
            <w:rPr>
              <w:rFonts w:ascii="Arial" w:hAnsi="Arial" w:cs="Arial"/>
              <w:b/>
              <w:iCs/>
            </w:rPr>
          </w:pPr>
          <w:r>
            <w:rPr>
              <w:rFonts w:ascii="Arial" w:hAnsi="Arial" w:cs="Arial"/>
              <w:b/>
              <w:iCs/>
            </w:rPr>
            <w:br/>
          </w:r>
          <w:r w:rsidRPr="005D295C">
            <w:rPr>
              <w:rFonts w:ascii="Arial" w:hAnsi="Arial" w:cs="Arial"/>
              <w:sz w:val="18"/>
            </w:rPr>
            <w:t xml:space="preserve">If you would like support in this process, please contact Tanya Ostrogorsky, </w:t>
          </w:r>
          <w:r w:rsidRPr="005D295C">
            <w:rPr>
              <w:rFonts w:ascii="Arial" w:hAnsi="Arial" w:cs="Arial"/>
              <w:sz w:val="18"/>
            </w:rPr>
            <w:br/>
            <w:t xml:space="preserve">Director of Assessment &amp; Faculty Development </w:t>
          </w:r>
          <w:hyperlink r:id="rId2" w:history="1">
            <w:r w:rsidRPr="005D295C">
              <w:rPr>
                <w:rStyle w:val="Hyperlink"/>
                <w:rFonts w:ascii="Arial" w:hAnsi="Arial" w:cs="Arial"/>
                <w:sz w:val="18"/>
              </w:rPr>
              <w:t>ostrogot@oregonstate.edu</w:t>
            </w:r>
          </w:hyperlink>
        </w:p>
      </w:tc>
    </w:tr>
  </w:tbl>
  <w:p w14:paraId="6B95583D" w14:textId="77777777" w:rsidR="00D01E0C" w:rsidRDefault="00D01E0C" w:rsidP="00B92C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04E6F" w14:textId="77777777" w:rsidR="00944C3C" w:rsidRPr="00F34DBA" w:rsidRDefault="00944C3C" w:rsidP="00944C3C">
    <w:pPr>
      <w:pStyle w:val="Header"/>
      <w:rPr>
        <w:rFonts w:ascii="Arial Black" w:hAnsi="Arial Black"/>
        <w:b/>
        <w:sz w:val="20"/>
        <w:szCs w:val="20"/>
      </w:rPr>
    </w:pPr>
    <w:r w:rsidRPr="00F34DBA">
      <w:rPr>
        <w:b/>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66" w:type="dxa"/>
      <w:tblLook w:val="04A0" w:firstRow="1" w:lastRow="0" w:firstColumn="1" w:lastColumn="0" w:noHBand="0" w:noVBand="1"/>
    </w:tblPr>
    <w:tblGrid>
      <w:gridCol w:w="3549"/>
      <w:gridCol w:w="6617"/>
    </w:tblGrid>
    <w:tr w:rsidR="00944C3C" w:rsidRPr="00225F5E" w14:paraId="52E37FB2" w14:textId="77777777" w:rsidTr="00B92C2C">
      <w:trPr>
        <w:trHeight w:val="1483"/>
      </w:trPr>
      <w:tc>
        <w:tcPr>
          <w:tcW w:w="1915" w:type="dxa"/>
          <w:shd w:val="clear" w:color="auto" w:fill="auto"/>
        </w:tcPr>
        <w:p w14:paraId="13B0D978" w14:textId="19F090E8" w:rsidR="00944C3C" w:rsidRPr="00225F5E" w:rsidRDefault="009D39FF" w:rsidP="00B92C2C">
          <w:pPr>
            <w:autoSpaceDE w:val="0"/>
            <w:autoSpaceDN w:val="0"/>
            <w:adjustRightInd w:val="0"/>
            <w:rPr>
              <w:rFonts w:ascii="Arial" w:hAnsi="Arial" w:cs="Arial"/>
              <w:b/>
              <w:iCs/>
            </w:rPr>
          </w:pPr>
          <w:r>
            <w:rPr>
              <w:rFonts w:ascii="Arial" w:hAnsi="Arial" w:cs="Arial"/>
              <w:b/>
              <w:iCs/>
              <w:noProof/>
            </w:rPr>
            <w:drawing>
              <wp:inline distT="0" distB="0" distL="0" distR="0" wp14:anchorId="3CF3CA9B" wp14:editId="6FB06A3B">
                <wp:extent cx="2116524" cy="63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logo.jpg"/>
                        <pic:cNvPicPr/>
                      </pic:nvPicPr>
                      <pic:blipFill>
                        <a:blip r:embed="rId1">
                          <a:extLst>
                            <a:ext uri="{28A0092B-C50C-407E-A947-70E740481C1C}">
                              <a14:useLocalDpi xmlns:a14="http://schemas.microsoft.com/office/drawing/2010/main" val="0"/>
                            </a:ext>
                          </a:extLst>
                        </a:blip>
                        <a:stretch>
                          <a:fillRect/>
                        </a:stretch>
                      </pic:blipFill>
                      <pic:spPr>
                        <a:xfrm>
                          <a:off x="0" y="0"/>
                          <a:ext cx="2149493" cy="644891"/>
                        </a:xfrm>
                        <a:prstGeom prst="rect">
                          <a:avLst/>
                        </a:prstGeom>
                      </pic:spPr>
                    </pic:pic>
                  </a:graphicData>
                </a:graphic>
              </wp:inline>
            </w:drawing>
          </w:r>
          <w:bookmarkStart w:id="0" w:name="_GoBack"/>
          <w:bookmarkEnd w:id="0"/>
        </w:p>
      </w:tc>
      <w:tc>
        <w:tcPr>
          <w:tcW w:w="8251" w:type="dxa"/>
          <w:shd w:val="clear" w:color="auto" w:fill="auto"/>
          <w:vAlign w:val="center"/>
        </w:tcPr>
        <w:p w14:paraId="397E2A49" w14:textId="79EA90E5" w:rsidR="00944C3C" w:rsidRDefault="00944C3C" w:rsidP="00535CCE">
          <w:pPr>
            <w:jc w:val="center"/>
            <w:rPr>
              <w:rFonts w:ascii="Arial" w:hAnsi="Arial" w:cs="Arial"/>
              <w:b/>
              <w:iCs/>
            </w:rPr>
          </w:pPr>
          <w:r>
            <w:rPr>
              <w:rFonts w:ascii="Arial" w:hAnsi="Arial" w:cs="Arial"/>
              <w:b/>
              <w:iCs/>
            </w:rPr>
            <w:t>Faculty Peer O</w:t>
          </w:r>
          <w:r w:rsidR="009D39FF">
            <w:rPr>
              <w:rFonts w:ascii="Arial" w:hAnsi="Arial" w:cs="Arial"/>
              <w:b/>
              <w:iCs/>
            </w:rPr>
            <w:t>bservation Checklist</w:t>
          </w:r>
        </w:p>
        <w:p w14:paraId="7060F6A8" w14:textId="13065B78" w:rsidR="00944C3C" w:rsidRPr="00225F5E" w:rsidRDefault="00944C3C" w:rsidP="00535CCE">
          <w:pPr>
            <w:autoSpaceDE w:val="0"/>
            <w:autoSpaceDN w:val="0"/>
            <w:adjustRightInd w:val="0"/>
            <w:jc w:val="center"/>
            <w:rPr>
              <w:rFonts w:ascii="Arial" w:hAnsi="Arial" w:cs="Arial"/>
              <w:b/>
              <w:iCs/>
            </w:rPr>
          </w:pPr>
          <w:r>
            <w:rPr>
              <w:rFonts w:ascii="Arial" w:hAnsi="Arial" w:cs="Arial"/>
              <w:b/>
              <w:iCs/>
            </w:rPr>
            <w:br/>
          </w:r>
          <w:r w:rsidRPr="005D295C">
            <w:rPr>
              <w:rFonts w:ascii="Arial" w:hAnsi="Arial" w:cs="Arial"/>
              <w:sz w:val="18"/>
            </w:rPr>
            <w:t xml:space="preserve">If you would like support in this process, please contact Tanya Ostrogorsky, </w:t>
          </w:r>
          <w:r w:rsidRPr="005D295C">
            <w:rPr>
              <w:rFonts w:ascii="Arial" w:hAnsi="Arial" w:cs="Arial"/>
              <w:sz w:val="18"/>
            </w:rPr>
            <w:br/>
            <w:t xml:space="preserve">Director of Assessment &amp; Faculty Development </w:t>
          </w:r>
          <w:hyperlink r:id="rId2" w:history="1">
            <w:r w:rsidRPr="005D295C">
              <w:rPr>
                <w:rStyle w:val="Hyperlink"/>
                <w:rFonts w:ascii="Arial" w:hAnsi="Arial" w:cs="Arial"/>
                <w:sz w:val="18"/>
              </w:rPr>
              <w:t>ostrogot@oregonstate.edu</w:t>
            </w:r>
          </w:hyperlink>
        </w:p>
      </w:tc>
    </w:tr>
  </w:tbl>
  <w:p w14:paraId="7CA6B962" w14:textId="77777777" w:rsidR="00944C3C" w:rsidRDefault="00944C3C" w:rsidP="00B92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51F44"/>
    <w:multiLevelType w:val="hybridMultilevel"/>
    <w:tmpl w:val="11F41522"/>
    <w:lvl w:ilvl="0" w:tplc="FCB084B4">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4A72FA"/>
    <w:multiLevelType w:val="hybridMultilevel"/>
    <w:tmpl w:val="4294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A670E"/>
    <w:multiLevelType w:val="hybridMultilevel"/>
    <w:tmpl w:val="3A16D8F2"/>
    <w:lvl w:ilvl="0" w:tplc="56F8F608">
      <w:start w:val="1"/>
      <w:numFmt w:val="decimal"/>
      <w:lvlText w:val="%1."/>
      <w:lvlJc w:val="left"/>
      <w:pPr>
        <w:tabs>
          <w:tab w:val="num" w:pos="4950"/>
        </w:tabs>
        <w:ind w:left="4950" w:hanging="360"/>
      </w:pPr>
      <w:rPr>
        <w:i w:val="0"/>
      </w:rPr>
    </w:lvl>
    <w:lvl w:ilvl="1" w:tplc="7C68429C">
      <w:start w:val="1"/>
      <w:numFmt w:val="bullet"/>
      <w:lvlText w:val=""/>
      <w:lvlJc w:val="left"/>
      <w:pPr>
        <w:tabs>
          <w:tab w:val="num" w:pos="1800"/>
        </w:tabs>
        <w:ind w:left="1800" w:hanging="360"/>
      </w:pPr>
      <w:rPr>
        <w:rFonts w:ascii="Wingdings" w:hAnsi="Wingdings" w:hint="default"/>
        <w:sz w:val="22"/>
        <w:szCs w:val="22"/>
      </w:rPr>
    </w:lvl>
    <w:lvl w:ilvl="2" w:tplc="7C68429C">
      <w:start w:val="1"/>
      <w:numFmt w:val="bullet"/>
      <w:lvlText w:val=""/>
      <w:lvlJc w:val="left"/>
      <w:pPr>
        <w:tabs>
          <w:tab w:val="num" w:pos="3420"/>
        </w:tabs>
        <w:ind w:left="3420" w:hanging="360"/>
      </w:pPr>
      <w:rPr>
        <w:rFonts w:ascii="Wingdings" w:hAnsi="Wingdings" w:hint="default"/>
        <w:sz w:val="22"/>
        <w:szCs w:val="22"/>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71BE51A2"/>
    <w:multiLevelType w:val="hybridMultilevel"/>
    <w:tmpl w:val="EF4E3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AQiS2NjQwNLIwtLSyUdpeDU4uLM/DyQAvNaADhpDTQsAAAA"/>
  </w:docVars>
  <w:rsids>
    <w:rsidRoot w:val="00E06268"/>
    <w:rsid w:val="00077095"/>
    <w:rsid w:val="000E4325"/>
    <w:rsid w:val="001614AC"/>
    <w:rsid w:val="0017587E"/>
    <w:rsid w:val="001B7175"/>
    <w:rsid w:val="001B7E68"/>
    <w:rsid w:val="002436BF"/>
    <w:rsid w:val="00334A42"/>
    <w:rsid w:val="003B2F39"/>
    <w:rsid w:val="004E0880"/>
    <w:rsid w:val="00535CCE"/>
    <w:rsid w:val="005D295C"/>
    <w:rsid w:val="00625025"/>
    <w:rsid w:val="00637372"/>
    <w:rsid w:val="00642549"/>
    <w:rsid w:val="00676456"/>
    <w:rsid w:val="00700DEE"/>
    <w:rsid w:val="00704BB0"/>
    <w:rsid w:val="00750F03"/>
    <w:rsid w:val="007703D0"/>
    <w:rsid w:val="007A2425"/>
    <w:rsid w:val="007D4800"/>
    <w:rsid w:val="007D7B75"/>
    <w:rsid w:val="00870797"/>
    <w:rsid w:val="008E65A3"/>
    <w:rsid w:val="008E7448"/>
    <w:rsid w:val="00944C3C"/>
    <w:rsid w:val="009D39FF"/>
    <w:rsid w:val="009E5CFF"/>
    <w:rsid w:val="00B92C2C"/>
    <w:rsid w:val="00BD742E"/>
    <w:rsid w:val="00C3196C"/>
    <w:rsid w:val="00CC1EC2"/>
    <w:rsid w:val="00CF778B"/>
    <w:rsid w:val="00D01E0C"/>
    <w:rsid w:val="00D74FD3"/>
    <w:rsid w:val="00DA1097"/>
    <w:rsid w:val="00E06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1D5435"/>
  <w15:docId w15:val="{B7C0803A-353B-4010-AA1D-F21DE71A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48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19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6268"/>
    <w:pPr>
      <w:tabs>
        <w:tab w:val="center" w:pos="4320"/>
        <w:tab w:val="right" w:pos="8640"/>
      </w:tabs>
      <w:spacing w:after="0"/>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E06268"/>
    <w:rPr>
      <w:rFonts w:ascii="Times New Roman" w:eastAsia="Times New Roman" w:hAnsi="Times New Roman" w:cs="Times New Roman"/>
      <w:sz w:val="24"/>
      <w:szCs w:val="24"/>
      <w:lang w:val="x-none" w:eastAsia="x-none"/>
    </w:rPr>
  </w:style>
  <w:style w:type="character" w:styleId="PageNumber">
    <w:name w:val="page number"/>
    <w:basedOn w:val="DefaultParagraphFont"/>
    <w:rsid w:val="00E06268"/>
  </w:style>
  <w:style w:type="paragraph" w:styleId="Header">
    <w:name w:val="header"/>
    <w:basedOn w:val="Normal"/>
    <w:link w:val="HeaderChar"/>
    <w:uiPriority w:val="99"/>
    <w:rsid w:val="00E06268"/>
    <w:pPr>
      <w:tabs>
        <w:tab w:val="center" w:pos="4320"/>
        <w:tab w:val="right" w:pos="8640"/>
      </w:tabs>
      <w:spacing w:after="0"/>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E06268"/>
    <w:rPr>
      <w:rFonts w:ascii="Times New Roman" w:eastAsia="Times New Roman" w:hAnsi="Times New Roman" w:cs="Times New Roman"/>
      <w:sz w:val="24"/>
      <w:szCs w:val="24"/>
      <w:lang w:val="x-none" w:eastAsia="x-none"/>
    </w:rPr>
  </w:style>
  <w:style w:type="character" w:styleId="CommentReference">
    <w:name w:val="annotation reference"/>
    <w:semiHidden/>
    <w:rsid w:val="00E06268"/>
    <w:rPr>
      <w:sz w:val="16"/>
      <w:szCs w:val="16"/>
    </w:rPr>
  </w:style>
  <w:style w:type="paragraph" w:styleId="CommentText">
    <w:name w:val="annotation text"/>
    <w:basedOn w:val="Normal"/>
    <w:link w:val="CommentTextChar"/>
    <w:semiHidden/>
    <w:rsid w:val="00E06268"/>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06268"/>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E06268"/>
    <w:pPr>
      <w:spacing w:after="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E06268"/>
    <w:rPr>
      <w:rFonts w:ascii="Times New Roman" w:eastAsia="Times New Roman" w:hAnsi="Times New Roman" w:cs="Times New Roman"/>
      <w:sz w:val="20"/>
      <w:szCs w:val="20"/>
    </w:rPr>
  </w:style>
  <w:style w:type="character" w:styleId="EndnoteReference">
    <w:name w:val="endnote reference"/>
    <w:uiPriority w:val="99"/>
    <w:semiHidden/>
    <w:unhideWhenUsed/>
    <w:rsid w:val="00E06268"/>
    <w:rPr>
      <w:vertAlign w:val="superscript"/>
    </w:rPr>
  </w:style>
  <w:style w:type="paragraph" w:styleId="BalloonText">
    <w:name w:val="Balloon Text"/>
    <w:basedOn w:val="Normal"/>
    <w:link w:val="BalloonTextChar"/>
    <w:uiPriority w:val="99"/>
    <w:semiHidden/>
    <w:unhideWhenUsed/>
    <w:rsid w:val="00E0626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268"/>
    <w:rPr>
      <w:rFonts w:ascii="Segoe UI" w:hAnsi="Segoe UI" w:cs="Segoe UI"/>
      <w:sz w:val="18"/>
      <w:szCs w:val="18"/>
    </w:rPr>
  </w:style>
  <w:style w:type="paragraph" w:styleId="ListParagraph">
    <w:name w:val="List Paragraph"/>
    <w:basedOn w:val="Normal"/>
    <w:uiPriority w:val="34"/>
    <w:qFormat/>
    <w:rsid w:val="004E0880"/>
    <w:pPr>
      <w:ind w:left="720"/>
      <w:contextualSpacing/>
    </w:pPr>
  </w:style>
  <w:style w:type="character" w:customStyle="1" w:styleId="Heading1Char">
    <w:name w:val="Heading 1 Char"/>
    <w:basedOn w:val="DefaultParagraphFont"/>
    <w:link w:val="Heading1"/>
    <w:uiPriority w:val="9"/>
    <w:rsid w:val="007D4800"/>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04BB0"/>
    <w:rPr>
      <w:b/>
      <w:bCs/>
    </w:rPr>
  </w:style>
  <w:style w:type="character" w:customStyle="1" w:styleId="Heading2Char">
    <w:name w:val="Heading 2 Char"/>
    <w:basedOn w:val="DefaultParagraphFont"/>
    <w:link w:val="Heading2"/>
    <w:uiPriority w:val="9"/>
    <w:rsid w:val="00C3196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E5CF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3737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37372"/>
    <w:rPr>
      <w:rFonts w:ascii="Times New Roman" w:eastAsia="Times New Roman" w:hAnsi="Times New Roman" w:cs="Times New Roman"/>
      <w:b/>
      <w:bCs/>
      <w:sz w:val="20"/>
      <w:szCs w:val="20"/>
    </w:rPr>
  </w:style>
  <w:style w:type="table" w:styleId="TableGrid">
    <w:name w:val="Table Grid"/>
    <w:basedOn w:val="TableNormal"/>
    <w:uiPriority w:val="39"/>
    <w:rsid w:val="00700DE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818387">
      <w:bodyDiv w:val="1"/>
      <w:marLeft w:val="0"/>
      <w:marRight w:val="0"/>
      <w:marTop w:val="0"/>
      <w:marBottom w:val="0"/>
      <w:divBdr>
        <w:top w:val="none" w:sz="0" w:space="0" w:color="auto"/>
        <w:left w:val="none" w:sz="0" w:space="0" w:color="auto"/>
        <w:bottom w:val="none" w:sz="0" w:space="0" w:color="auto"/>
        <w:right w:val="none" w:sz="0" w:space="0" w:color="auto"/>
      </w:divBdr>
    </w:div>
    <w:div w:id="199630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cid:image001.png@01D217F0.8989E030" TargetMode="External"/><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cid:image001.png@01D217F0.8989E03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mailto:ostrogot@oregonstate.edu" TargetMode="External"/><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hyperlink" Target="mailto:ostrogot@oregonstate.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639FD-651F-4187-ADB5-2B3BA926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Fowler</dc:creator>
  <cp:keywords/>
  <dc:description/>
  <cp:lastModifiedBy>Tanya Ostrogorsky</cp:lastModifiedBy>
  <cp:revision>3</cp:revision>
  <cp:lastPrinted>2016-09-29T21:05:00Z</cp:lastPrinted>
  <dcterms:created xsi:type="dcterms:W3CDTF">2016-10-10T22:22:00Z</dcterms:created>
  <dcterms:modified xsi:type="dcterms:W3CDTF">2017-11-02T18:15:00Z</dcterms:modified>
</cp:coreProperties>
</file>